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2197" w14:textId="77777777" w:rsidR="003204AE" w:rsidRDefault="003204AE">
      <w:pPr>
        <w:pStyle w:val="CorpoA"/>
        <w:widowControl w:val="0"/>
        <w:ind w:left="108" w:hanging="108"/>
        <w:rPr>
          <w:rFonts w:ascii="Helvetica" w:eastAsia="Helvetica" w:hAnsi="Helvetica" w:cs="Helvetica"/>
          <w:b/>
          <w:bCs/>
          <w:sz w:val="22"/>
          <w:szCs w:val="22"/>
          <w:lang w:val="pt-PT"/>
        </w:rPr>
      </w:pPr>
    </w:p>
    <w:p w14:paraId="54492198" w14:textId="77777777" w:rsidR="003204AE" w:rsidRDefault="003204AE">
      <w:pPr>
        <w:pStyle w:val="CorpoA"/>
        <w:widowControl w:val="0"/>
        <w:ind w:left="108" w:hanging="108"/>
        <w:rPr>
          <w:rFonts w:ascii="Helvetica" w:eastAsia="Helvetica" w:hAnsi="Helvetica" w:cs="Helvetica"/>
          <w:b/>
          <w:bCs/>
          <w:sz w:val="22"/>
          <w:szCs w:val="22"/>
          <w:lang w:val="pt-PT"/>
        </w:rPr>
      </w:pPr>
    </w:p>
    <w:p w14:paraId="54492199" w14:textId="77777777" w:rsidR="003204AE" w:rsidRDefault="005C57D3">
      <w:pPr>
        <w:pStyle w:val="CorpoA"/>
        <w:widowControl w:val="0"/>
        <w:ind w:left="108" w:hanging="108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pt-PT"/>
        </w:rPr>
        <w:t>GUIAS CL</w:t>
      </w:r>
      <w:r>
        <w:rPr>
          <w:rFonts w:ascii="Arial" w:hAnsi="Arial"/>
          <w:b/>
          <w:bCs/>
          <w:sz w:val="22"/>
          <w:szCs w:val="22"/>
          <w:lang w:val="pt-PT"/>
        </w:rPr>
        <w:t>Í</w:t>
      </w:r>
      <w:r>
        <w:rPr>
          <w:rFonts w:ascii="Arial" w:hAnsi="Arial"/>
          <w:b/>
          <w:bCs/>
          <w:sz w:val="22"/>
          <w:szCs w:val="22"/>
          <w:lang w:val="pt-PT"/>
        </w:rPr>
        <w:t>NICOS</w:t>
      </w:r>
    </w:p>
    <w:p w14:paraId="5449219A" w14:textId="77777777" w:rsidR="003204AE" w:rsidRDefault="005C57D3">
      <w:pPr>
        <w:pStyle w:val="CorpoA"/>
        <w:widowControl w:val="0"/>
        <w:ind w:left="108" w:hanging="108"/>
        <w:rPr>
          <w:rFonts w:ascii="Arial" w:eastAsia="Arial" w:hAnsi="Arial" w:cs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Modelo para centros de pesquisa multidisciplinares</w:t>
      </w:r>
    </w:p>
    <w:p w14:paraId="5449219B" w14:textId="77777777" w:rsidR="003204AE" w:rsidRDefault="005C57D3">
      <w:pPr>
        <w:pStyle w:val="Padro"/>
        <w:tabs>
          <w:tab w:val="left" w:pos="220"/>
          <w:tab w:val="left" w:pos="720"/>
        </w:tabs>
        <w:spacing w:line="240" w:lineRule="atLeast"/>
        <w:jc w:val="both"/>
        <w:rPr>
          <w:rFonts w:ascii="Arial" w:eastAsia="Arial" w:hAnsi="Arial" w:cs="Arial"/>
        </w:rPr>
      </w:pPr>
      <w:r>
        <w:rPr>
          <w:rFonts w:ascii="Arial" w:hAnsi="Arial"/>
        </w:rPr>
        <w:t>Grupo Pr</w:t>
      </w:r>
      <w:r>
        <w:rPr>
          <w:rFonts w:ascii="Arial" w:hAnsi="Arial"/>
        </w:rPr>
        <w:t>á</w:t>
      </w:r>
      <w:r>
        <w:rPr>
          <w:rFonts w:ascii="Arial" w:hAnsi="Arial"/>
        </w:rPr>
        <w:t>tica Cl</w:t>
      </w:r>
      <w:r>
        <w:rPr>
          <w:rFonts w:ascii="Arial" w:hAnsi="Arial"/>
        </w:rPr>
        <w:t>í</w:t>
      </w:r>
      <w:r>
        <w:rPr>
          <w:rFonts w:ascii="Arial" w:hAnsi="Arial"/>
        </w:rPr>
        <w:t>nica - Projeto Alumni</w:t>
      </w:r>
    </w:p>
    <w:p w14:paraId="5449219C" w14:textId="77777777" w:rsidR="003204AE" w:rsidRDefault="005C57D3">
      <w:pPr>
        <w:pStyle w:val="CorpoA"/>
        <w:widowControl w:val="0"/>
        <w:ind w:left="108" w:hanging="1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pt-PT"/>
        </w:rPr>
        <w:t>Vers</w:t>
      </w:r>
      <w:r>
        <w:rPr>
          <w:rFonts w:ascii="Arial" w:hAnsi="Arial"/>
          <w:sz w:val="22"/>
          <w:szCs w:val="22"/>
          <w:lang w:val="pt-PT"/>
        </w:rPr>
        <w:t>ã</w:t>
      </w:r>
      <w:r>
        <w:rPr>
          <w:rFonts w:ascii="Arial" w:hAnsi="Arial"/>
          <w:sz w:val="22"/>
          <w:szCs w:val="22"/>
          <w:lang w:val="pt-PT"/>
        </w:rPr>
        <w:t>o 20.2</w:t>
      </w:r>
    </w:p>
    <w:p w14:paraId="5449219D" w14:textId="77777777" w:rsidR="003204AE" w:rsidRDefault="003204AE">
      <w:pPr>
        <w:pStyle w:val="Padro"/>
        <w:tabs>
          <w:tab w:val="left" w:pos="220"/>
          <w:tab w:val="left" w:pos="720"/>
        </w:tabs>
        <w:spacing w:line="240" w:lineRule="atLeast"/>
        <w:jc w:val="both"/>
        <w:rPr>
          <w:rFonts w:ascii="Arial" w:eastAsia="Arial" w:hAnsi="Arial" w:cs="Arial"/>
        </w:rPr>
      </w:pPr>
    </w:p>
    <w:p w14:paraId="5449219E" w14:textId="77777777" w:rsidR="003204AE" w:rsidRDefault="003204AE">
      <w:pPr>
        <w:pStyle w:val="Padro"/>
        <w:tabs>
          <w:tab w:val="left" w:pos="220"/>
          <w:tab w:val="left" w:pos="720"/>
        </w:tabs>
        <w:spacing w:line="240" w:lineRule="atLeast"/>
        <w:jc w:val="both"/>
        <w:rPr>
          <w:rFonts w:ascii="Arial" w:eastAsia="Arial" w:hAnsi="Arial" w:cs="Arial"/>
        </w:rPr>
      </w:pPr>
    </w:p>
    <w:p w14:paraId="5449219F" w14:textId="77777777" w:rsidR="003204AE" w:rsidRDefault="003204AE">
      <w:pPr>
        <w:pStyle w:val="Padro"/>
        <w:tabs>
          <w:tab w:val="left" w:pos="220"/>
          <w:tab w:val="left" w:pos="720"/>
        </w:tabs>
        <w:spacing w:line="240" w:lineRule="atLeast"/>
        <w:jc w:val="both"/>
        <w:rPr>
          <w:rFonts w:ascii="Arial" w:eastAsia="Arial" w:hAnsi="Arial" w:cs="Arial"/>
        </w:rPr>
      </w:pPr>
    </w:p>
    <w:p w14:paraId="544921A0" w14:textId="77777777" w:rsidR="003204AE" w:rsidRDefault="005C57D3">
      <w:pPr>
        <w:pStyle w:val="Padro"/>
        <w:tabs>
          <w:tab w:val="left" w:pos="220"/>
          <w:tab w:val="left" w:pos="720"/>
        </w:tabs>
        <w:spacing w:line="312" w:lineRule="auto"/>
        <w:jc w:val="both"/>
        <w:rPr>
          <w:rFonts w:ascii="Arial" w:eastAsia="Arial" w:hAnsi="Arial" w:cs="Arial"/>
          <w:color w:val="333333"/>
          <w:u w:color="333333"/>
          <w:shd w:val="clear" w:color="auto" w:fill="FFFFFF"/>
        </w:rPr>
      </w:pPr>
      <w:r>
        <w:rPr>
          <w:rFonts w:ascii="Arial" w:hAnsi="Arial"/>
        </w:rPr>
        <w:t>A disciplina de semin</w:t>
      </w:r>
      <w:r>
        <w:rPr>
          <w:rFonts w:ascii="Arial" w:hAnsi="Arial"/>
        </w:rPr>
        <w:t>á</w:t>
      </w:r>
      <w:r>
        <w:rPr>
          <w:rFonts w:ascii="Arial" w:hAnsi="Arial"/>
        </w:rPr>
        <w:t>rios ser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desenvolvida sobre o presente modelo metodol</w:t>
      </w:r>
      <w:r>
        <w:rPr>
          <w:rFonts w:ascii="Arial" w:hAnsi="Arial"/>
        </w:rPr>
        <w:t>ó</w:t>
      </w:r>
      <w:r>
        <w:rPr>
          <w:rFonts w:ascii="Arial" w:hAnsi="Arial"/>
        </w:rPr>
        <w:t>gico organizado para produzir os Guias Cl</w:t>
      </w:r>
      <w:r>
        <w:rPr>
          <w:rFonts w:ascii="Arial" w:hAnsi="Arial"/>
        </w:rPr>
        <w:t>í</w:t>
      </w:r>
      <w:r>
        <w:rPr>
          <w:rFonts w:ascii="Arial" w:hAnsi="Arial"/>
        </w:rPr>
        <w:t>nicos</w:t>
      </w:r>
      <w:r>
        <w:rPr>
          <w:rFonts w:ascii="Arial" w:hAnsi="Arial"/>
        </w:rPr>
        <w:t xml:space="preserve"> (guidelines). G</w:t>
      </w:r>
      <w:r>
        <w:rPr>
          <w:rFonts w:ascii="Arial" w:hAnsi="Arial"/>
          <w:color w:val="333333"/>
          <w:u w:color="333333"/>
          <w:shd w:val="clear" w:color="auto" w:fill="FFFFFF"/>
        </w:rPr>
        <w:t>uias Cl</w:t>
      </w:r>
      <w:r>
        <w:rPr>
          <w:rFonts w:ascii="Arial" w:hAnsi="Arial"/>
          <w:color w:val="333333"/>
          <w:u w:color="333333"/>
          <w:shd w:val="clear" w:color="auto" w:fill="FFFFFF"/>
        </w:rPr>
        <w:t>í</w:t>
      </w:r>
      <w:r>
        <w:rPr>
          <w:rFonts w:ascii="Arial" w:hAnsi="Arial"/>
          <w:color w:val="333333"/>
          <w:u w:color="333333"/>
          <w:shd w:val="clear" w:color="auto" w:fill="FFFFFF"/>
        </w:rPr>
        <w:t>nicos s</w:t>
      </w:r>
      <w:r>
        <w:rPr>
          <w:rFonts w:ascii="Arial" w:hAnsi="Arial"/>
          <w:color w:val="333333"/>
          <w:u w:color="333333"/>
          <w:shd w:val="clear" w:color="auto" w:fill="FFFFFF"/>
        </w:rPr>
        <w:t>ã</w:t>
      </w:r>
      <w:r>
        <w:rPr>
          <w:rFonts w:ascii="Arial" w:hAnsi="Arial"/>
          <w:color w:val="333333"/>
          <w:u w:color="333333"/>
          <w:shd w:val="clear" w:color="auto" w:fill="FFFFFF"/>
        </w:rPr>
        <w:t>o o</w:t>
      </w:r>
      <w:r>
        <w:rPr>
          <w:rFonts w:ascii="Arial" w:hAnsi="Arial"/>
          <w:color w:val="333333"/>
          <w:u w:color="333333"/>
          <w:shd w:val="clear" w:color="auto" w:fill="FFFFFF"/>
          <w:lang w:val="fr-FR"/>
        </w:rPr>
        <w:t>rienta</w:t>
      </w:r>
      <w:r>
        <w:rPr>
          <w:rFonts w:ascii="Arial" w:hAnsi="Arial"/>
          <w:color w:val="333333"/>
          <w:u w:color="333333"/>
          <w:shd w:val="clear" w:color="auto" w:fill="FFFFFF"/>
        </w:rPr>
        <w:t>çõ</w:t>
      </w:r>
      <w:r>
        <w:rPr>
          <w:rFonts w:ascii="Arial" w:hAnsi="Arial"/>
          <w:color w:val="333333"/>
          <w:u w:color="333333"/>
          <w:shd w:val="clear" w:color="auto" w:fill="FFFFFF"/>
          <w:lang w:val="fr-FR"/>
        </w:rPr>
        <w:t xml:space="preserve">es </w:t>
      </w:r>
      <w:r>
        <w:rPr>
          <w:rFonts w:ascii="Arial" w:hAnsi="Arial"/>
          <w:color w:val="333333"/>
          <w:u w:color="333333"/>
          <w:shd w:val="clear" w:color="auto" w:fill="FFFFFF"/>
        </w:rPr>
        <w:t>sobre interven</w:t>
      </w:r>
      <w:r>
        <w:rPr>
          <w:rFonts w:ascii="Arial" w:hAnsi="Arial"/>
          <w:color w:val="333333"/>
          <w:u w:color="333333"/>
          <w:shd w:val="clear" w:color="auto" w:fill="FFFFFF"/>
        </w:rPr>
        <w:t>çõ</w:t>
      </w:r>
      <w:r>
        <w:rPr>
          <w:rFonts w:ascii="Arial" w:hAnsi="Arial"/>
          <w:color w:val="333333"/>
          <w:u w:color="333333"/>
          <w:shd w:val="clear" w:color="auto" w:fill="FFFFFF"/>
        </w:rPr>
        <w:t xml:space="preserve">es de </w:t>
      </w:r>
      <w:r>
        <w:rPr>
          <w:rFonts w:ascii="Arial" w:hAnsi="Arial"/>
          <w:color w:val="333333"/>
          <w:u w:color="333333"/>
          <w:shd w:val="clear" w:color="auto" w:fill="FFFFFF"/>
          <w:lang w:val="it-IT"/>
        </w:rPr>
        <w:t>diagn</w:t>
      </w:r>
      <w:r>
        <w:rPr>
          <w:rFonts w:ascii="Arial" w:hAnsi="Arial"/>
          <w:color w:val="333333"/>
          <w:u w:color="333333"/>
          <w:shd w:val="clear" w:color="auto" w:fill="FFFFFF"/>
          <w:lang w:val="es-ES_tradnl"/>
        </w:rPr>
        <w:t>ó</w:t>
      </w:r>
      <w:r>
        <w:rPr>
          <w:rFonts w:ascii="Arial" w:hAnsi="Arial"/>
          <w:color w:val="333333"/>
          <w:u w:color="333333"/>
          <w:shd w:val="clear" w:color="auto" w:fill="FFFFFF"/>
        </w:rPr>
        <w:t>stico, progn</w:t>
      </w:r>
      <w:r>
        <w:rPr>
          <w:rFonts w:ascii="Arial" w:hAnsi="Arial"/>
          <w:color w:val="333333"/>
          <w:u w:color="333333"/>
          <w:shd w:val="clear" w:color="auto" w:fill="FFFFFF"/>
        </w:rPr>
        <w:t>ó</w:t>
      </w:r>
      <w:r>
        <w:rPr>
          <w:rFonts w:ascii="Arial" w:hAnsi="Arial"/>
          <w:color w:val="333333"/>
          <w:u w:color="333333"/>
          <w:shd w:val="clear" w:color="auto" w:fill="FFFFFF"/>
        </w:rPr>
        <w:t>stico e tratamento baseadas em evid</w:t>
      </w:r>
      <w:r>
        <w:rPr>
          <w:rFonts w:ascii="Arial" w:hAnsi="Arial"/>
          <w:color w:val="333333"/>
          <w:u w:color="333333"/>
          <w:shd w:val="clear" w:color="auto" w:fill="FFFFFF"/>
          <w:lang w:val="fr-FR"/>
        </w:rPr>
        <w:t>ê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  <w:lang w:val="es-ES_tradnl"/>
        </w:rPr>
        <w:t>ncias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  <w:lang w:val="es-ES_tradnl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  <w:lang w:val="es-ES_tradnl"/>
        </w:rPr>
        <w:t>cient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>í</w:t>
      </w:r>
      <w:r>
        <w:rPr>
          <w:rFonts w:ascii="Arial" w:hAnsi="Arial"/>
          <w:color w:val="333333"/>
          <w:u w:color="333333"/>
          <w:shd w:val="clear" w:color="auto" w:fill="FFFFFF"/>
        </w:rPr>
        <w:t xml:space="preserve">ficas. Tem por objetivo padronizar condutas e </w:t>
      </w:r>
      <w:r>
        <w:rPr>
          <w:rFonts w:ascii="Arial" w:hAnsi="Arial"/>
          <w:color w:val="333333"/>
          <w:u w:color="333333"/>
          <w:shd w:val="clear" w:color="auto" w:fill="FFFFFF"/>
          <w:lang w:val="fr-FR"/>
        </w:rPr>
        <w:t>auxili</w:t>
      </w:r>
      <w:r>
        <w:rPr>
          <w:rFonts w:ascii="Arial" w:hAnsi="Arial"/>
          <w:color w:val="333333"/>
          <w:u w:color="333333"/>
          <w:shd w:val="clear" w:color="auto" w:fill="FFFFFF"/>
        </w:rPr>
        <w:t>ar a tomada de decis</w:t>
      </w:r>
      <w:r>
        <w:rPr>
          <w:rFonts w:ascii="Arial" w:hAnsi="Arial"/>
          <w:color w:val="333333"/>
          <w:u w:color="333333"/>
          <w:shd w:val="clear" w:color="auto" w:fill="FFFFFF"/>
        </w:rPr>
        <w:t>õ</w:t>
      </w:r>
      <w:r>
        <w:rPr>
          <w:rFonts w:ascii="Arial" w:hAnsi="Arial"/>
          <w:color w:val="333333"/>
          <w:u w:color="333333"/>
          <w:shd w:val="clear" w:color="auto" w:fill="FFFFFF"/>
        </w:rPr>
        <w:t>es</w:t>
      </w:r>
      <w:r>
        <w:rPr>
          <w:rFonts w:ascii="Arial" w:hAnsi="Arial"/>
          <w:color w:val="333333"/>
          <w:u w:color="333333"/>
          <w:shd w:val="clear" w:color="auto" w:fill="FFFFFF"/>
        </w:rPr>
        <w:t xml:space="preserve"> com base nas melhores pr</w:t>
      </w:r>
      <w:r>
        <w:rPr>
          <w:rFonts w:ascii="Arial" w:hAnsi="Arial"/>
          <w:color w:val="333333"/>
          <w:u w:color="333333"/>
          <w:shd w:val="clear" w:color="auto" w:fill="FFFFFF"/>
        </w:rPr>
        <w:t>á</w:t>
      </w:r>
      <w:r>
        <w:rPr>
          <w:rFonts w:ascii="Arial" w:hAnsi="Arial"/>
          <w:color w:val="333333"/>
          <w:u w:color="333333"/>
          <w:shd w:val="clear" w:color="auto" w:fill="FFFFFF"/>
        </w:rPr>
        <w:t>ticas cl</w:t>
      </w:r>
      <w:r>
        <w:rPr>
          <w:rFonts w:ascii="Arial" w:hAnsi="Arial"/>
          <w:color w:val="333333"/>
          <w:u w:color="333333"/>
          <w:shd w:val="clear" w:color="auto" w:fill="FFFFFF"/>
        </w:rPr>
        <w:t>í</w:t>
      </w:r>
      <w:r>
        <w:rPr>
          <w:rFonts w:ascii="Arial" w:hAnsi="Arial"/>
          <w:color w:val="333333"/>
          <w:u w:color="333333"/>
          <w:shd w:val="clear" w:color="auto" w:fill="FFFFFF"/>
        </w:rPr>
        <w:t>nicas.</w:t>
      </w:r>
    </w:p>
    <w:p w14:paraId="544921A1" w14:textId="77777777" w:rsidR="003204AE" w:rsidRDefault="003204AE">
      <w:pPr>
        <w:pStyle w:val="Padro"/>
        <w:tabs>
          <w:tab w:val="left" w:pos="220"/>
          <w:tab w:val="left" w:pos="720"/>
        </w:tabs>
        <w:spacing w:line="312" w:lineRule="auto"/>
        <w:jc w:val="both"/>
        <w:rPr>
          <w:rFonts w:ascii="Arial" w:eastAsia="Arial" w:hAnsi="Arial" w:cs="Arial"/>
          <w:color w:val="333333"/>
          <w:u w:color="333333"/>
          <w:shd w:val="clear" w:color="auto" w:fill="FFFFFF"/>
        </w:rPr>
      </w:pPr>
    </w:p>
    <w:p w14:paraId="544921A2" w14:textId="77777777" w:rsidR="003204AE" w:rsidRDefault="005C57D3">
      <w:pPr>
        <w:pStyle w:val="Padro"/>
        <w:tabs>
          <w:tab w:val="left" w:pos="220"/>
          <w:tab w:val="left" w:pos="720"/>
        </w:tabs>
        <w:spacing w:line="312" w:lineRule="auto"/>
        <w:jc w:val="both"/>
        <w:rPr>
          <w:rFonts w:ascii="Arial" w:eastAsia="Arial" w:hAnsi="Arial" w:cs="Arial"/>
          <w:color w:val="333333"/>
          <w:u w:color="333333"/>
          <w:shd w:val="clear" w:color="auto" w:fill="FFFFFF"/>
        </w:rPr>
      </w:pPr>
      <w:r>
        <w:rPr>
          <w:rFonts w:ascii="Arial" w:hAnsi="Arial"/>
          <w:color w:val="333333"/>
          <w:u w:color="333333"/>
          <w:shd w:val="clear" w:color="auto" w:fill="FFFFFF"/>
        </w:rPr>
        <w:t>A constru</w:t>
      </w:r>
      <w:r>
        <w:rPr>
          <w:rFonts w:ascii="Arial" w:hAnsi="Arial"/>
          <w:color w:val="333333"/>
          <w:u w:color="333333"/>
          <w:shd w:val="clear" w:color="auto" w:fill="FFFFFF"/>
        </w:rPr>
        <w:t>çã</w:t>
      </w:r>
      <w:r>
        <w:rPr>
          <w:rFonts w:ascii="Arial" w:hAnsi="Arial"/>
          <w:color w:val="333333"/>
          <w:u w:color="333333"/>
          <w:shd w:val="clear" w:color="auto" w:fill="FFFFFF"/>
        </w:rPr>
        <w:t>o dos guias abrange tr</w:t>
      </w:r>
      <w:r>
        <w:rPr>
          <w:rFonts w:ascii="Arial" w:hAnsi="Arial"/>
          <w:color w:val="333333"/>
          <w:u w:color="333333"/>
          <w:shd w:val="clear" w:color="auto" w:fill="FFFFFF"/>
        </w:rPr>
        <w:t>ê</w:t>
      </w:r>
      <w:r>
        <w:rPr>
          <w:rFonts w:ascii="Arial" w:hAnsi="Arial"/>
          <w:color w:val="333333"/>
          <w:u w:color="333333"/>
          <w:shd w:val="clear" w:color="auto" w:fill="FFFFFF"/>
        </w:rPr>
        <w:t>s elementos:</w:t>
      </w:r>
    </w:p>
    <w:p w14:paraId="544921A3" w14:textId="77777777" w:rsidR="003204AE" w:rsidRDefault="003204AE">
      <w:pPr>
        <w:pStyle w:val="Padro"/>
        <w:tabs>
          <w:tab w:val="left" w:pos="220"/>
          <w:tab w:val="left" w:pos="720"/>
        </w:tabs>
        <w:spacing w:line="312" w:lineRule="auto"/>
        <w:jc w:val="both"/>
        <w:rPr>
          <w:rFonts w:ascii="Arial" w:eastAsia="Arial" w:hAnsi="Arial" w:cs="Arial"/>
          <w:color w:val="333333"/>
          <w:u w:color="333333"/>
          <w:shd w:val="clear" w:color="auto" w:fill="FFFFFF"/>
        </w:rPr>
      </w:pPr>
    </w:p>
    <w:p w14:paraId="544921A4" w14:textId="3BADE34C" w:rsidR="003204AE" w:rsidRDefault="005C57D3">
      <w:pPr>
        <w:pStyle w:val="Padro"/>
        <w:numPr>
          <w:ilvl w:val="0"/>
          <w:numId w:val="2"/>
        </w:numPr>
        <w:spacing w:line="312" w:lineRule="auto"/>
        <w:jc w:val="both"/>
        <w:rPr>
          <w:rFonts w:ascii="Arial" w:eastAsia="Arial" w:hAnsi="Arial" w:cs="Arial"/>
          <w:color w:val="333333"/>
          <w:u w:color="333333"/>
          <w:shd w:val="clear" w:color="auto" w:fill="FFFFFF"/>
        </w:rPr>
      </w:pPr>
      <w:r>
        <w:rPr>
          <w:rFonts w:ascii="Arial" w:hAnsi="Arial"/>
          <w:color w:val="333333"/>
          <w:u w:color="333333"/>
          <w:shd w:val="clear" w:color="auto" w:fill="FFFFFF"/>
        </w:rPr>
        <w:t xml:space="preserve"> Identifica</w:t>
      </w:r>
      <w:r>
        <w:rPr>
          <w:rFonts w:ascii="Arial" w:hAnsi="Arial"/>
          <w:color w:val="333333"/>
          <w:u w:color="333333"/>
          <w:shd w:val="clear" w:color="auto" w:fill="FFFFFF"/>
        </w:rPr>
        <w:t>çã</w:t>
      </w:r>
      <w:r>
        <w:rPr>
          <w:rFonts w:ascii="Arial" w:hAnsi="Arial"/>
          <w:color w:val="333333"/>
          <w:u w:color="333333"/>
          <w:shd w:val="clear" w:color="auto" w:fill="FFFFFF"/>
        </w:rPr>
        <w:t>o do Guia Cl</w:t>
      </w:r>
      <w:r>
        <w:rPr>
          <w:rFonts w:ascii="Arial" w:hAnsi="Arial"/>
          <w:color w:val="333333"/>
          <w:u w:color="333333"/>
          <w:shd w:val="clear" w:color="auto" w:fill="FFFFFF"/>
        </w:rPr>
        <w:t>í</w:t>
      </w:r>
      <w:r>
        <w:rPr>
          <w:rFonts w:ascii="Arial" w:hAnsi="Arial"/>
          <w:color w:val="333333"/>
          <w:u w:color="333333"/>
          <w:shd w:val="clear" w:color="auto" w:fill="FFFFFF"/>
        </w:rPr>
        <w:t xml:space="preserve">nico - </w:t>
      </w:r>
      <w:r w:rsidR="005B025D">
        <w:rPr>
          <w:rFonts w:ascii="Arial" w:hAnsi="Arial"/>
          <w:color w:val="333333"/>
          <w:u w:color="333333"/>
          <w:shd w:val="clear" w:color="auto" w:fill="FFFFFF"/>
        </w:rPr>
        <w:t>d</w:t>
      </w:r>
      <w:r>
        <w:rPr>
          <w:rFonts w:ascii="Arial" w:hAnsi="Arial"/>
          <w:color w:val="333333"/>
          <w:u w:color="333333"/>
          <w:shd w:val="clear" w:color="auto" w:fill="FFFFFF"/>
        </w:rPr>
        <w:t>ocumento que identifica a linha de pesquisa com informa</w:t>
      </w:r>
      <w:r>
        <w:rPr>
          <w:rFonts w:ascii="Arial" w:hAnsi="Arial"/>
          <w:color w:val="333333"/>
          <w:u w:color="333333"/>
          <w:shd w:val="clear" w:color="auto" w:fill="FFFFFF"/>
        </w:rPr>
        <w:t>çõ</w:t>
      </w:r>
      <w:r>
        <w:rPr>
          <w:rFonts w:ascii="Arial" w:hAnsi="Arial"/>
          <w:color w:val="333333"/>
          <w:u w:color="333333"/>
          <w:shd w:val="clear" w:color="auto" w:fill="FFFFFF"/>
        </w:rPr>
        <w:t>es como o problema a ser investigado, identifica</w:t>
      </w:r>
      <w:r>
        <w:rPr>
          <w:rFonts w:ascii="Arial" w:hAnsi="Arial"/>
          <w:color w:val="333333"/>
          <w:u w:color="333333"/>
          <w:shd w:val="clear" w:color="auto" w:fill="FFFFFF"/>
        </w:rPr>
        <w:t>çã</w:t>
      </w:r>
      <w:r>
        <w:rPr>
          <w:rFonts w:ascii="Arial" w:hAnsi="Arial"/>
          <w:color w:val="333333"/>
          <w:u w:color="333333"/>
          <w:shd w:val="clear" w:color="auto" w:fill="FFFFFF"/>
        </w:rPr>
        <w:t>o da institui</w:t>
      </w:r>
      <w:r>
        <w:rPr>
          <w:rFonts w:ascii="Arial" w:hAnsi="Arial"/>
          <w:color w:val="333333"/>
          <w:u w:color="333333"/>
          <w:shd w:val="clear" w:color="auto" w:fill="FFFFFF"/>
        </w:rPr>
        <w:t>çã</w:t>
      </w:r>
      <w:r>
        <w:rPr>
          <w:rFonts w:ascii="Arial" w:hAnsi="Arial"/>
          <w:color w:val="333333"/>
          <w:u w:color="333333"/>
          <w:shd w:val="clear" w:color="auto" w:fill="FFFFFF"/>
        </w:rPr>
        <w:t xml:space="preserve">o, </w:t>
      </w:r>
      <w:r>
        <w:rPr>
          <w:rFonts w:ascii="Arial" w:hAnsi="Arial"/>
          <w:color w:val="333333"/>
          <w:u w:color="333333"/>
          <w:shd w:val="clear" w:color="auto" w:fill="FFFFFF"/>
        </w:rPr>
        <w:t>dados do autor (aluno) e data da pesquisa.</w:t>
      </w:r>
    </w:p>
    <w:p w14:paraId="544921A5" w14:textId="77777777" w:rsidR="003204AE" w:rsidRDefault="003204AE">
      <w:pPr>
        <w:pStyle w:val="Padro"/>
        <w:tabs>
          <w:tab w:val="left" w:pos="220"/>
          <w:tab w:val="left" w:pos="720"/>
        </w:tabs>
        <w:spacing w:line="312" w:lineRule="auto"/>
        <w:jc w:val="both"/>
        <w:rPr>
          <w:rFonts w:ascii="Arial" w:eastAsia="Arial" w:hAnsi="Arial" w:cs="Arial"/>
          <w:color w:val="333333"/>
          <w:u w:color="333333"/>
          <w:shd w:val="clear" w:color="auto" w:fill="FFFFFF"/>
        </w:rPr>
      </w:pPr>
    </w:p>
    <w:p w14:paraId="544921A6" w14:textId="77777777" w:rsidR="003204AE" w:rsidRDefault="005C57D3">
      <w:pPr>
        <w:pStyle w:val="Padro"/>
        <w:numPr>
          <w:ilvl w:val="0"/>
          <w:numId w:val="2"/>
        </w:numPr>
        <w:spacing w:line="312" w:lineRule="auto"/>
        <w:jc w:val="both"/>
        <w:rPr>
          <w:rFonts w:ascii="Arial" w:eastAsia="Arial" w:hAnsi="Arial" w:cs="Arial"/>
          <w:color w:val="333333"/>
          <w:u w:color="333333"/>
          <w:shd w:val="clear" w:color="auto" w:fill="FFFFFF"/>
        </w:rPr>
      </w:pPr>
      <w:r>
        <w:rPr>
          <w:rFonts w:ascii="Arial" w:hAnsi="Arial"/>
          <w:color w:val="333333"/>
          <w:u w:color="333333"/>
          <w:shd w:val="clear" w:color="auto" w:fill="FFFFFF"/>
        </w:rPr>
        <w:t xml:space="preserve"> Descri</w:t>
      </w:r>
      <w:r>
        <w:rPr>
          <w:rFonts w:ascii="Arial" w:hAnsi="Arial"/>
          <w:color w:val="333333"/>
          <w:u w:color="333333"/>
          <w:shd w:val="clear" w:color="auto" w:fill="FFFFFF"/>
        </w:rPr>
        <w:t>çã</w:t>
      </w:r>
      <w:r>
        <w:rPr>
          <w:rFonts w:ascii="Arial" w:hAnsi="Arial"/>
          <w:color w:val="333333"/>
          <w:u w:color="333333"/>
          <w:shd w:val="clear" w:color="auto" w:fill="FFFFFF"/>
        </w:rPr>
        <w:t>o das Estrat</w:t>
      </w:r>
      <w:r>
        <w:rPr>
          <w:rFonts w:ascii="Arial" w:hAnsi="Arial"/>
          <w:color w:val="333333"/>
          <w:u w:color="333333"/>
          <w:shd w:val="clear" w:color="auto" w:fill="FFFFFF"/>
        </w:rPr>
        <w:t>é</w:t>
      </w:r>
      <w:r>
        <w:rPr>
          <w:rFonts w:ascii="Arial" w:hAnsi="Arial"/>
          <w:color w:val="333333"/>
          <w:u w:color="333333"/>
          <w:shd w:val="clear" w:color="auto" w:fill="FFFFFF"/>
        </w:rPr>
        <w:t>gias de Busca - os metadados informados nessa tabela devem possibilitar a repeti</w:t>
      </w:r>
      <w:r>
        <w:rPr>
          <w:rFonts w:ascii="Arial" w:hAnsi="Arial"/>
          <w:color w:val="333333"/>
          <w:u w:color="333333"/>
          <w:shd w:val="clear" w:color="auto" w:fill="FFFFFF"/>
        </w:rPr>
        <w:t>çã</w:t>
      </w:r>
      <w:r>
        <w:rPr>
          <w:rFonts w:ascii="Arial" w:hAnsi="Arial"/>
          <w:color w:val="333333"/>
          <w:u w:color="333333"/>
          <w:shd w:val="clear" w:color="auto" w:fill="FFFFFF"/>
        </w:rPr>
        <w:t>o do levantamento das fontes e obten</w:t>
      </w:r>
      <w:r>
        <w:rPr>
          <w:rFonts w:ascii="Arial" w:hAnsi="Arial"/>
          <w:color w:val="333333"/>
          <w:u w:color="333333"/>
          <w:shd w:val="clear" w:color="auto" w:fill="FFFFFF"/>
        </w:rPr>
        <w:t>çã</w:t>
      </w:r>
      <w:r>
        <w:rPr>
          <w:rFonts w:ascii="Arial" w:hAnsi="Arial"/>
          <w:color w:val="333333"/>
          <w:u w:color="333333"/>
          <w:shd w:val="clear" w:color="auto" w:fill="FFFFFF"/>
        </w:rPr>
        <w:t>o de resultados semelhantes, al</w:t>
      </w:r>
      <w:r>
        <w:rPr>
          <w:rFonts w:ascii="Arial" w:hAnsi="Arial"/>
          <w:color w:val="333333"/>
          <w:u w:color="333333"/>
          <w:shd w:val="clear" w:color="auto" w:fill="FFFFFF"/>
        </w:rPr>
        <w:t>é</w:t>
      </w:r>
      <w:r>
        <w:rPr>
          <w:rFonts w:ascii="Arial" w:hAnsi="Arial"/>
          <w:color w:val="333333"/>
          <w:u w:color="333333"/>
          <w:shd w:val="clear" w:color="auto" w:fill="FFFFFF"/>
        </w:rPr>
        <w:t>m de oferecer subs</w:t>
      </w:r>
      <w:r>
        <w:rPr>
          <w:rFonts w:ascii="Arial" w:hAnsi="Arial"/>
          <w:color w:val="333333"/>
          <w:u w:color="333333"/>
          <w:shd w:val="clear" w:color="auto" w:fill="FFFFFF"/>
        </w:rPr>
        <w:t>í</w:t>
      </w:r>
      <w:r>
        <w:rPr>
          <w:rFonts w:ascii="Arial" w:hAnsi="Arial"/>
          <w:color w:val="333333"/>
          <w:u w:color="333333"/>
          <w:shd w:val="clear" w:color="auto" w:fill="FFFFFF"/>
        </w:rPr>
        <w:t>dios para avaliar s</w:t>
      </w:r>
      <w:r>
        <w:rPr>
          <w:rFonts w:ascii="Arial" w:hAnsi="Arial"/>
          <w:color w:val="333333"/>
          <w:u w:color="333333"/>
          <w:shd w:val="clear" w:color="auto" w:fill="FFFFFF"/>
        </w:rPr>
        <w:t>e a estrat</w:t>
      </w:r>
      <w:r>
        <w:rPr>
          <w:rFonts w:ascii="Arial" w:hAnsi="Arial"/>
          <w:color w:val="333333"/>
          <w:u w:color="333333"/>
          <w:shd w:val="clear" w:color="auto" w:fill="FFFFFF"/>
        </w:rPr>
        <w:t>é</w:t>
      </w:r>
      <w:r>
        <w:rPr>
          <w:rFonts w:ascii="Arial" w:hAnsi="Arial"/>
          <w:color w:val="333333"/>
          <w:u w:color="333333"/>
          <w:shd w:val="clear" w:color="auto" w:fill="FFFFFF"/>
        </w:rPr>
        <w:t>gia elaborada para o levantamento foi correta.</w:t>
      </w:r>
    </w:p>
    <w:p w14:paraId="544921A7" w14:textId="77777777" w:rsidR="003204AE" w:rsidRDefault="003204AE">
      <w:pPr>
        <w:pStyle w:val="Padro"/>
        <w:tabs>
          <w:tab w:val="left" w:pos="220"/>
          <w:tab w:val="left" w:pos="720"/>
        </w:tabs>
        <w:spacing w:line="312" w:lineRule="auto"/>
        <w:jc w:val="both"/>
        <w:rPr>
          <w:rFonts w:ascii="Arial" w:eastAsia="Arial" w:hAnsi="Arial" w:cs="Arial"/>
          <w:color w:val="333333"/>
          <w:u w:color="333333"/>
          <w:shd w:val="clear" w:color="auto" w:fill="FFFFFF"/>
        </w:rPr>
      </w:pPr>
    </w:p>
    <w:p w14:paraId="544921A8" w14:textId="77777777" w:rsidR="003204AE" w:rsidRDefault="005C57D3">
      <w:pPr>
        <w:pStyle w:val="Padro"/>
        <w:numPr>
          <w:ilvl w:val="0"/>
          <w:numId w:val="2"/>
        </w:numPr>
        <w:spacing w:line="312" w:lineRule="auto"/>
        <w:jc w:val="both"/>
        <w:rPr>
          <w:rFonts w:ascii="Arial" w:eastAsia="Arial" w:hAnsi="Arial" w:cs="Arial"/>
          <w:color w:val="333333"/>
          <w:u w:color="333333"/>
          <w:shd w:val="clear" w:color="auto" w:fill="FFFFFF"/>
        </w:rPr>
      </w:pPr>
      <w:r>
        <w:rPr>
          <w:rFonts w:ascii="Arial" w:hAnsi="Arial"/>
          <w:color w:val="333333"/>
          <w:u w:color="333333"/>
          <w:shd w:val="clear" w:color="auto" w:fill="FFFFFF"/>
        </w:rPr>
        <w:t xml:space="preserve"> Levantamento das fontes - corresponde aos dados do levantamento de 05 artigos, exclusivamente no desenho de revis</w:t>
      </w:r>
      <w:r>
        <w:rPr>
          <w:rFonts w:ascii="Arial" w:hAnsi="Arial"/>
          <w:color w:val="333333"/>
          <w:u w:color="333333"/>
          <w:shd w:val="clear" w:color="auto" w:fill="FFFFFF"/>
        </w:rPr>
        <w:t>ã</w:t>
      </w:r>
      <w:r>
        <w:rPr>
          <w:rFonts w:ascii="Arial" w:hAnsi="Arial"/>
          <w:color w:val="333333"/>
          <w:u w:color="333333"/>
          <w:shd w:val="clear" w:color="auto" w:fill="FFFFFF"/>
        </w:rPr>
        <w:t>o sistem</w:t>
      </w:r>
      <w:r>
        <w:rPr>
          <w:rFonts w:ascii="Arial" w:hAnsi="Arial"/>
          <w:color w:val="333333"/>
          <w:u w:color="333333"/>
          <w:shd w:val="clear" w:color="auto" w:fill="FFFFFF"/>
        </w:rPr>
        <w:t>á</w:t>
      </w:r>
      <w:r>
        <w:rPr>
          <w:rFonts w:ascii="Arial" w:hAnsi="Arial"/>
          <w:color w:val="333333"/>
          <w:u w:color="333333"/>
          <w:shd w:val="clear" w:color="auto" w:fill="FFFFFF"/>
        </w:rPr>
        <w:t>tica ou ensaio cl</w:t>
      </w:r>
      <w:r>
        <w:rPr>
          <w:rFonts w:ascii="Arial" w:hAnsi="Arial"/>
          <w:color w:val="333333"/>
          <w:u w:color="333333"/>
          <w:shd w:val="clear" w:color="auto" w:fill="FFFFFF"/>
        </w:rPr>
        <w:t>í</w:t>
      </w:r>
      <w:r>
        <w:rPr>
          <w:rFonts w:ascii="Arial" w:hAnsi="Arial"/>
          <w:color w:val="333333"/>
          <w:u w:color="333333"/>
          <w:shd w:val="clear" w:color="auto" w:fill="FFFFFF"/>
        </w:rPr>
        <w:t>nico (nenhum outro desenho deve ser considerado). As ba</w:t>
      </w:r>
      <w:r>
        <w:rPr>
          <w:rFonts w:ascii="Arial" w:hAnsi="Arial"/>
          <w:color w:val="333333"/>
          <w:u w:color="333333"/>
          <w:shd w:val="clear" w:color="auto" w:fill="FFFFFF"/>
        </w:rPr>
        <w:t xml:space="preserve">ses de busca devem limitar-se </w:t>
      </w:r>
      <w:r>
        <w:rPr>
          <w:rFonts w:ascii="Arial" w:hAnsi="Arial"/>
          <w:color w:val="333333"/>
          <w:u w:color="333333"/>
          <w:shd w:val="clear" w:color="auto" w:fill="FFFFFF"/>
        </w:rPr>
        <w:t>à</w:t>
      </w:r>
      <w:r>
        <w:rPr>
          <w:rFonts w:ascii="Arial" w:hAnsi="Arial"/>
          <w:color w:val="333333"/>
          <w:u w:color="333333"/>
          <w:shd w:val="clear" w:color="auto" w:fill="FFFFFF"/>
        </w:rPr>
        <w:t>s bases MedLine (pubmed) e Biblioteca Cochrane</w:t>
      </w:r>
    </w:p>
    <w:p w14:paraId="544921A9" w14:textId="77777777" w:rsidR="003204AE" w:rsidRDefault="003204AE">
      <w:pPr>
        <w:pStyle w:val="Padro"/>
        <w:tabs>
          <w:tab w:val="left" w:pos="220"/>
          <w:tab w:val="left" w:pos="720"/>
        </w:tabs>
        <w:spacing w:line="312" w:lineRule="auto"/>
        <w:jc w:val="both"/>
        <w:rPr>
          <w:rFonts w:ascii="Arial" w:eastAsia="Arial" w:hAnsi="Arial" w:cs="Arial"/>
          <w:color w:val="333333"/>
          <w:u w:color="333333"/>
          <w:shd w:val="clear" w:color="auto" w:fill="FFFFFF"/>
        </w:rPr>
      </w:pPr>
    </w:p>
    <w:p w14:paraId="544921AA" w14:textId="77777777" w:rsidR="003204AE" w:rsidRDefault="005C57D3">
      <w:pPr>
        <w:pStyle w:val="Padro"/>
        <w:numPr>
          <w:ilvl w:val="0"/>
          <w:numId w:val="2"/>
        </w:numPr>
        <w:spacing w:line="312" w:lineRule="auto"/>
        <w:jc w:val="both"/>
        <w:rPr>
          <w:rFonts w:ascii="Arial" w:eastAsia="Arial" w:hAnsi="Arial" w:cs="Arial"/>
          <w:color w:val="333333"/>
          <w:u w:color="333333"/>
          <w:shd w:val="clear" w:color="auto" w:fill="FFFFFF"/>
        </w:rPr>
      </w:pPr>
      <w:r>
        <w:rPr>
          <w:rFonts w:ascii="Arial" w:hAnsi="Arial"/>
          <w:color w:val="333333"/>
          <w:u w:color="333333"/>
          <w:shd w:val="clear" w:color="auto" w:fill="FFFFFF"/>
        </w:rPr>
        <w:t xml:space="preserve"> S</w:t>
      </w:r>
      <w:r>
        <w:rPr>
          <w:rFonts w:ascii="Arial" w:hAnsi="Arial"/>
          <w:color w:val="333333"/>
          <w:u w:color="333333"/>
          <w:shd w:val="clear" w:color="auto" w:fill="FFFFFF"/>
        </w:rPr>
        <w:t>í</w:t>
      </w:r>
      <w:r>
        <w:rPr>
          <w:rFonts w:ascii="Arial" w:hAnsi="Arial"/>
          <w:color w:val="333333"/>
          <w:u w:color="333333"/>
          <w:shd w:val="clear" w:color="auto" w:fill="FFFFFF"/>
        </w:rPr>
        <w:t>ntese do guia cl</w:t>
      </w:r>
      <w:r>
        <w:rPr>
          <w:rFonts w:ascii="Arial" w:hAnsi="Arial"/>
          <w:color w:val="333333"/>
          <w:u w:color="333333"/>
          <w:shd w:val="clear" w:color="auto" w:fill="FFFFFF"/>
        </w:rPr>
        <w:t>í</w:t>
      </w:r>
      <w:r>
        <w:rPr>
          <w:rFonts w:ascii="Arial" w:hAnsi="Arial"/>
          <w:color w:val="333333"/>
          <w:u w:color="333333"/>
          <w:shd w:val="clear" w:color="auto" w:fill="FFFFFF"/>
        </w:rPr>
        <w:t>nico - de preenchimento da institui</w:t>
      </w:r>
      <w:r>
        <w:rPr>
          <w:rFonts w:ascii="Arial" w:hAnsi="Arial"/>
          <w:color w:val="333333"/>
          <w:u w:color="333333"/>
          <w:shd w:val="clear" w:color="auto" w:fill="FFFFFF"/>
        </w:rPr>
        <w:t>çã</w:t>
      </w:r>
      <w:r>
        <w:rPr>
          <w:rFonts w:ascii="Arial" w:hAnsi="Arial"/>
          <w:color w:val="333333"/>
          <w:u w:color="333333"/>
          <w:shd w:val="clear" w:color="auto" w:fill="FFFFFF"/>
        </w:rPr>
        <w:t xml:space="preserve">o, </w:t>
      </w:r>
      <w:r>
        <w:rPr>
          <w:rFonts w:ascii="Arial" w:hAnsi="Arial"/>
          <w:color w:val="333333"/>
          <w:u w:color="333333"/>
          <w:shd w:val="clear" w:color="auto" w:fill="FFFFFF"/>
        </w:rPr>
        <w:t xml:space="preserve">é </w:t>
      </w:r>
      <w:r>
        <w:rPr>
          <w:rFonts w:ascii="Arial" w:hAnsi="Arial"/>
          <w:color w:val="333333"/>
          <w:u w:color="333333"/>
          <w:shd w:val="clear" w:color="auto" w:fill="FFFFFF"/>
        </w:rPr>
        <w:t>o espa</w:t>
      </w:r>
      <w:r>
        <w:rPr>
          <w:rFonts w:ascii="Arial" w:hAnsi="Arial"/>
          <w:color w:val="333333"/>
          <w:u w:color="333333"/>
          <w:shd w:val="clear" w:color="auto" w:fill="FFFFFF"/>
        </w:rPr>
        <w:t>ç</w:t>
      </w:r>
      <w:r>
        <w:rPr>
          <w:rFonts w:ascii="Arial" w:hAnsi="Arial"/>
          <w:color w:val="333333"/>
          <w:u w:color="333333"/>
          <w:shd w:val="clear" w:color="auto" w:fill="FFFFFF"/>
        </w:rPr>
        <w:t xml:space="preserve">o reservado </w:t>
      </w:r>
      <w:r>
        <w:rPr>
          <w:rFonts w:ascii="Arial" w:hAnsi="Arial"/>
          <w:color w:val="333333"/>
          <w:u w:color="333333"/>
          <w:shd w:val="clear" w:color="auto" w:fill="FFFFFF"/>
        </w:rPr>
        <w:t xml:space="preserve">à </w:t>
      </w:r>
      <w:r>
        <w:rPr>
          <w:rFonts w:ascii="Arial" w:hAnsi="Arial"/>
          <w:color w:val="333333"/>
          <w:u w:color="333333"/>
          <w:shd w:val="clear" w:color="auto" w:fill="FFFFFF"/>
        </w:rPr>
        <w:t>elabora</w:t>
      </w:r>
      <w:r>
        <w:rPr>
          <w:rFonts w:ascii="Arial" w:hAnsi="Arial"/>
          <w:color w:val="333333"/>
          <w:u w:color="333333"/>
          <w:shd w:val="clear" w:color="auto" w:fill="FFFFFF"/>
        </w:rPr>
        <w:t>çã</w:t>
      </w:r>
      <w:r>
        <w:rPr>
          <w:rFonts w:ascii="Arial" w:hAnsi="Arial"/>
          <w:color w:val="333333"/>
          <w:u w:color="333333"/>
          <w:shd w:val="clear" w:color="auto" w:fill="FFFFFF"/>
        </w:rPr>
        <w:t>o da evid</w:t>
      </w:r>
      <w:r>
        <w:rPr>
          <w:rFonts w:ascii="Arial" w:hAnsi="Arial"/>
          <w:color w:val="333333"/>
          <w:u w:color="333333"/>
          <w:shd w:val="clear" w:color="auto" w:fill="FFFFFF"/>
        </w:rPr>
        <w:t>ê</w:t>
      </w:r>
      <w:r>
        <w:rPr>
          <w:rFonts w:ascii="Arial" w:hAnsi="Arial"/>
          <w:color w:val="333333"/>
          <w:u w:color="333333"/>
          <w:shd w:val="clear" w:color="auto" w:fill="FFFFFF"/>
        </w:rPr>
        <w:t>ncia.</w:t>
      </w:r>
    </w:p>
    <w:p w14:paraId="544921AB" w14:textId="77777777" w:rsidR="003204AE" w:rsidRDefault="003204AE">
      <w:pPr>
        <w:pStyle w:val="Padro"/>
        <w:tabs>
          <w:tab w:val="left" w:pos="220"/>
          <w:tab w:val="left" w:pos="720"/>
        </w:tabs>
        <w:spacing w:line="312" w:lineRule="auto"/>
        <w:jc w:val="both"/>
        <w:rPr>
          <w:rFonts w:ascii="Arial" w:eastAsia="Arial" w:hAnsi="Arial" w:cs="Arial"/>
          <w:color w:val="333333"/>
          <w:u w:color="333333"/>
          <w:shd w:val="clear" w:color="auto" w:fill="FFFFFF"/>
        </w:rPr>
      </w:pPr>
    </w:p>
    <w:p w14:paraId="011F1B79" w14:textId="77777777" w:rsidR="005B025D" w:rsidRDefault="005C57D3" w:rsidP="005B025D">
      <w:pPr>
        <w:pStyle w:val="Padro"/>
        <w:tabs>
          <w:tab w:val="left" w:pos="220"/>
          <w:tab w:val="left" w:pos="720"/>
        </w:tabs>
        <w:spacing w:line="312" w:lineRule="auto"/>
        <w:jc w:val="both"/>
        <w:rPr>
          <w:rFonts w:ascii="Arial" w:hAnsi="Arial"/>
          <w:color w:val="333333"/>
          <w:u w:color="333333"/>
          <w:shd w:val="clear" w:color="auto" w:fill="FFFFFF"/>
        </w:rPr>
      </w:pPr>
      <w:r>
        <w:rPr>
          <w:rFonts w:ascii="Arial" w:hAnsi="Arial"/>
          <w:color w:val="333333"/>
          <w:u w:color="333333"/>
          <w:shd w:val="clear" w:color="auto" w:fill="FFFFFF"/>
        </w:rPr>
        <w:t>A inten</w:t>
      </w:r>
      <w:r>
        <w:rPr>
          <w:rFonts w:ascii="Arial" w:hAnsi="Arial"/>
          <w:color w:val="333333"/>
          <w:u w:color="333333"/>
          <w:shd w:val="clear" w:color="auto" w:fill="FFFFFF"/>
        </w:rPr>
        <w:t>çã</w:t>
      </w:r>
      <w:r>
        <w:rPr>
          <w:rFonts w:ascii="Arial" w:hAnsi="Arial"/>
          <w:color w:val="333333"/>
          <w:u w:color="333333"/>
          <w:shd w:val="clear" w:color="auto" w:fill="FFFFFF"/>
        </w:rPr>
        <w:t>o dos guias cl</w:t>
      </w:r>
      <w:r>
        <w:rPr>
          <w:rFonts w:ascii="Arial" w:hAnsi="Arial"/>
          <w:color w:val="333333"/>
          <w:u w:color="333333"/>
          <w:shd w:val="clear" w:color="auto" w:fill="FFFFFF"/>
        </w:rPr>
        <w:t>í</w:t>
      </w:r>
      <w:r>
        <w:rPr>
          <w:rFonts w:ascii="Arial" w:hAnsi="Arial"/>
          <w:color w:val="333333"/>
          <w:u w:color="333333"/>
          <w:shd w:val="clear" w:color="auto" w:fill="FFFFFF"/>
        </w:rPr>
        <w:t xml:space="preserve">nicos </w:t>
      </w:r>
      <w:r>
        <w:rPr>
          <w:rFonts w:ascii="Arial" w:hAnsi="Arial"/>
          <w:color w:val="333333"/>
          <w:u w:color="333333"/>
          <w:shd w:val="clear" w:color="auto" w:fill="FFFFFF"/>
        </w:rPr>
        <w:t xml:space="preserve">é </w:t>
      </w:r>
      <w:r>
        <w:rPr>
          <w:rFonts w:ascii="Arial" w:hAnsi="Arial"/>
          <w:color w:val="333333"/>
          <w:u w:color="333333"/>
          <w:shd w:val="clear" w:color="auto" w:fill="FFFFFF"/>
        </w:rPr>
        <w:t>apresentam apenas recomenda</w:t>
      </w:r>
      <w:r>
        <w:rPr>
          <w:rFonts w:ascii="Arial" w:hAnsi="Arial"/>
          <w:color w:val="333333"/>
          <w:u w:color="333333"/>
          <w:shd w:val="clear" w:color="auto" w:fill="FFFFFF"/>
        </w:rPr>
        <w:t>çõ</w:t>
      </w:r>
      <w:r>
        <w:rPr>
          <w:rFonts w:ascii="Arial" w:hAnsi="Arial"/>
          <w:color w:val="333333"/>
          <w:u w:color="333333"/>
          <w:shd w:val="clear" w:color="auto" w:fill="FFFFFF"/>
        </w:rPr>
        <w:t xml:space="preserve">es com </w:t>
      </w:r>
      <w:r>
        <w:rPr>
          <w:rFonts w:ascii="Arial" w:hAnsi="Arial"/>
          <w:color w:val="333333"/>
          <w:u w:color="333333"/>
          <w:shd w:val="clear" w:color="auto" w:fill="FFFFFF"/>
          <w:lang w:val="en-US"/>
        </w:rPr>
        <w:t>for</w:t>
      </w:r>
      <w:r>
        <w:rPr>
          <w:rFonts w:ascii="Arial" w:hAnsi="Arial"/>
          <w:color w:val="333333"/>
          <w:u w:color="333333"/>
          <w:shd w:val="clear" w:color="auto" w:fill="FFFFFF"/>
        </w:rPr>
        <w:t>ç</w:t>
      </w:r>
      <w:r>
        <w:rPr>
          <w:rFonts w:ascii="Arial" w:hAnsi="Arial"/>
          <w:color w:val="333333"/>
          <w:u w:color="333333"/>
          <w:shd w:val="clear" w:color="auto" w:fill="FFFFFF"/>
        </w:rPr>
        <w:t>a de evid</w:t>
      </w:r>
      <w:r>
        <w:rPr>
          <w:rFonts w:ascii="Arial" w:hAnsi="Arial"/>
          <w:color w:val="333333"/>
          <w:u w:color="333333"/>
          <w:shd w:val="clear" w:color="auto" w:fill="FFFFFF"/>
          <w:lang w:val="fr-FR"/>
        </w:rPr>
        <w:t>ê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  <w:lang w:val="es-ES_tradnl"/>
        </w:rPr>
        <w:t>ncia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  <w:lang w:val="es-ES_tradnl"/>
        </w:rPr>
        <w:t xml:space="preserve"> </w:t>
      </w:r>
      <w:proofErr w:type="spellStart"/>
      <w:r>
        <w:rPr>
          <w:rFonts w:ascii="Arial" w:hAnsi="Arial"/>
          <w:color w:val="333333"/>
          <w:u w:color="333333"/>
          <w:shd w:val="clear" w:color="auto" w:fill="FFFFFF"/>
          <w:lang w:val="es-ES_tradnl"/>
        </w:rPr>
        <w:t>cient</w:t>
      </w:r>
      <w:proofErr w:type="spellEnd"/>
      <w:r>
        <w:rPr>
          <w:rFonts w:ascii="Arial" w:hAnsi="Arial"/>
          <w:color w:val="333333"/>
          <w:u w:color="333333"/>
          <w:shd w:val="clear" w:color="auto" w:fill="FFFFFF"/>
        </w:rPr>
        <w:t>í</w:t>
      </w:r>
      <w:r>
        <w:rPr>
          <w:rFonts w:ascii="Arial" w:hAnsi="Arial"/>
          <w:color w:val="333333"/>
          <w:u w:color="333333"/>
          <w:shd w:val="clear" w:color="auto" w:fill="FFFFFF"/>
          <w:lang w:val="it-IT"/>
        </w:rPr>
        <w:t xml:space="preserve">fica </w:t>
      </w:r>
      <w:r>
        <w:rPr>
          <w:rFonts w:ascii="Arial" w:hAnsi="Arial"/>
          <w:color w:val="333333"/>
          <w:u w:color="333333"/>
          <w:shd w:val="clear" w:color="auto" w:fill="FFFFFF"/>
        </w:rPr>
        <w:t>para um alto grau de recomenda</w:t>
      </w:r>
      <w:r>
        <w:rPr>
          <w:rFonts w:ascii="Arial" w:hAnsi="Arial"/>
          <w:color w:val="333333"/>
          <w:u w:color="333333"/>
          <w:shd w:val="clear" w:color="auto" w:fill="FFFFFF"/>
        </w:rPr>
        <w:t>çã</w:t>
      </w:r>
      <w:r>
        <w:rPr>
          <w:rFonts w:ascii="Arial" w:hAnsi="Arial"/>
          <w:color w:val="333333"/>
          <w:u w:color="333333"/>
          <w:shd w:val="clear" w:color="auto" w:fill="FFFFFF"/>
          <w:lang w:val="en-US"/>
        </w:rPr>
        <w:t xml:space="preserve">o </w:t>
      </w:r>
      <w:r>
        <w:rPr>
          <w:rFonts w:ascii="Arial" w:hAnsi="Arial"/>
          <w:color w:val="333333"/>
          <w:u w:color="333333"/>
          <w:shd w:val="clear" w:color="auto" w:fill="FFFFFF"/>
        </w:rPr>
        <w:t>cl</w:t>
      </w:r>
      <w:r>
        <w:rPr>
          <w:rFonts w:ascii="Arial" w:hAnsi="Arial"/>
          <w:color w:val="333333"/>
          <w:u w:color="333333"/>
          <w:shd w:val="clear" w:color="auto" w:fill="FFFFFF"/>
        </w:rPr>
        <w:t>í</w:t>
      </w:r>
      <w:r>
        <w:rPr>
          <w:rFonts w:ascii="Arial" w:hAnsi="Arial"/>
          <w:color w:val="333333"/>
          <w:u w:color="333333"/>
          <w:shd w:val="clear" w:color="auto" w:fill="FFFFFF"/>
        </w:rPr>
        <w:t>nica, de modo que apenas revis</w:t>
      </w:r>
      <w:r>
        <w:rPr>
          <w:rFonts w:ascii="Arial" w:hAnsi="Arial"/>
          <w:color w:val="333333"/>
          <w:u w:color="333333"/>
          <w:shd w:val="clear" w:color="auto" w:fill="FFFFFF"/>
        </w:rPr>
        <w:t>õ</w:t>
      </w:r>
      <w:r>
        <w:rPr>
          <w:rFonts w:ascii="Arial" w:hAnsi="Arial"/>
          <w:color w:val="333333"/>
          <w:u w:color="333333"/>
          <w:shd w:val="clear" w:color="auto" w:fill="FFFFFF"/>
        </w:rPr>
        <w:t>es sistem</w:t>
      </w:r>
      <w:r>
        <w:rPr>
          <w:rFonts w:ascii="Arial" w:hAnsi="Arial"/>
          <w:color w:val="333333"/>
          <w:u w:color="333333"/>
          <w:shd w:val="clear" w:color="auto" w:fill="FFFFFF"/>
        </w:rPr>
        <w:t>á</w:t>
      </w:r>
      <w:r>
        <w:rPr>
          <w:rFonts w:ascii="Arial" w:hAnsi="Arial"/>
          <w:color w:val="333333"/>
          <w:u w:color="333333"/>
          <w:shd w:val="clear" w:color="auto" w:fill="FFFFFF"/>
        </w:rPr>
        <w:t>ticas e</w:t>
      </w:r>
      <w:r w:rsidR="005B025D">
        <w:rPr>
          <w:rFonts w:ascii="Arial" w:hAnsi="Arial"/>
          <w:color w:val="333333"/>
          <w:u w:color="333333"/>
          <w:shd w:val="clear" w:color="auto" w:fill="FFFFFF"/>
        </w:rPr>
        <w:t xml:space="preserve"> </w:t>
      </w:r>
      <w:r>
        <w:rPr>
          <w:rFonts w:ascii="Arial" w:hAnsi="Arial"/>
          <w:color w:val="333333"/>
          <w:u w:color="333333"/>
          <w:shd w:val="clear" w:color="auto" w:fill="FFFFFF"/>
        </w:rPr>
        <w:t>ensaios cl</w:t>
      </w:r>
      <w:r>
        <w:rPr>
          <w:rFonts w:ascii="Arial" w:hAnsi="Arial"/>
          <w:color w:val="333333"/>
          <w:u w:color="333333"/>
          <w:shd w:val="clear" w:color="auto" w:fill="FFFFFF"/>
        </w:rPr>
        <w:t>í</w:t>
      </w:r>
      <w:r>
        <w:rPr>
          <w:rFonts w:ascii="Arial" w:hAnsi="Arial"/>
          <w:color w:val="333333"/>
          <w:u w:color="333333"/>
          <w:shd w:val="clear" w:color="auto" w:fill="FFFFFF"/>
        </w:rPr>
        <w:t>nicos devem ser consultados.</w:t>
      </w:r>
    </w:p>
    <w:p w14:paraId="544921AC" w14:textId="27F8714B" w:rsidR="003204AE" w:rsidRDefault="005C57D3" w:rsidP="005B025D">
      <w:pPr>
        <w:pStyle w:val="Padro"/>
        <w:tabs>
          <w:tab w:val="left" w:pos="220"/>
          <w:tab w:val="left" w:pos="720"/>
        </w:tabs>
        <w:spacing w:line="312" w:lineRule="auto"/>
        <w:jc w:val="both"/>
        <w:rPr>
          <w:rFonts w:ascii="Arial" w:eastAsia="Arial" w:hAnsi="Arial" w:cs="Arial"/>
          <w:color w:val="333333"/>
          <w:sz w:val="20"/>
          <w:szCs w:val="20"/>
          <w:u w:color="333333"/>
          <w:shd w:val="clear" w:color="auto" w:fill="FFFFFF"/>
        </w:rPr>
      </w:pPr>
      <w:r>
        <w:rPr>
          <w:rFonts w:ascii="Arial Unicode MS" w:hAnsi="Arial Unicode MS"/>
          <w:color w:val="333333"/>
          <w:u w:color="333333"/>
          <w:shd w:val="clear" w:color="auto" w:fill="FFFFFF"/>
        </w:rPr>
        <w:br/>
      </w:r>
    </w:p>
    <w:p w14:paraId="544921AD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color w:val="333333"/>
          <w:sz w:val="20"/>
          <w:szCs w:val="20"/>
          <w:u w:color="333333"/>
          <w:shd w:val="clear" w:color="auto" w:fill="FFFFFF"/>
          <w:lang w:val="pt-PT"/>
        </w:rPr>
      </w:pPr>
    </w:p>
    <w:p w14:paraId="544921AE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color w:val="333333"/>
          <w:sz w:val="20"/>
          <w:szCs w:val="20"/>
          <w:u w:color="333333"/>
          <w:shd w:val="clear" w:color="auto" w:fill="FFFFFF"/>
          <w:lang w:val="pt-PT"/>
        </w:rPr>
      </w:pPr>
    </w:p>
    <w:p w14:paraId="544921AF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color w:val="333333"/>
          <w:sz w:val="20"/>
          <w:szCs w:val="20"/>
          <w:u w:color="333333"/>
          <w:shd w:val="clear" w:color="auto" w:fill="FFFFFF"/>
          <w:lang w:val="pt-PT"/>
        </w:rPr>
      </w:pPr>
    </w:p>
    <w:p w14:paraId="544921B0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color w:val="333333"/>
          <w:sz w:val="20"/>
          <w:szCs w:val="20"/>
          <w:u w:color="333333"/>
          <w:shd w:val="clear" w:color="auto" w:fill="FFFFFF"/>
          <w:lang w:val="pt-PT"/>
        </w:rPr>
      </w:pPr>
    </w:p>
    <w:p w14:paraId="544921B1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color w:val="333333"/>
          <w:sz w:val="20"/>
          <w:szCs w:val="20"/>
          <w:u w:color="333333"/>
          <w:shd w:val="clear" w:color="auto" w:fill="FFFFFF"/>
          <w:lang w:val="pt-PT"/>
        </w:rPr>
      </w:pPr>
    </w:p>
    <w:p w14:paraId="544921B2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color w:val="333333"/>
          <w:sz w:val="20"/>
          <w:szCs w:val="20"/>
          <w:u w:color="333333"/>
          <w:shd w:val="clear" w:color="auto" w:fill="FFFFFF"/>
          <w:lang w:val="pt-PT"/>
        </w:rPr>
      </w:pPr>
    </w:p>
    <w:p w14:paraId="544921B3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color w:val="333333"/>
          <w:sz w:val="20"/>
          <w:szCs w:val="20"/>
          <w:u w:color="333333"/>
          <w:shd w:val="clear" w:color="auto" w:fill="FFFFFF"/>
          <w:lang w:val="pt-PT"/>
        </w:rPr>
      </w:pPr>
    </w:p>
    <w:p w14:paraId="544921B4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color w:val="333333"/>
          <w:sz w:val="20"/>
          <w:szCs w:val="20"/>
          <w:u w:color="333333"/>
          <w:shd w:val="clear" w:color="auto" w:fill="FFFFFF"/>
          <w:lang w:val="pt-PT"/>
        </w:rPr>
      </w:pPr>
    </w:p>
    <w:p w14:paraId="544921B5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color w:val="333333"/>
          <w:sz w:val="20"/>
          <w:szCs w:val="20"/>
          <w:u w:color="333333"/>
          <w:shd w:val="clear" w:color="auto" w:fill="FFFFFF"/>
          <w:lang w:val="pt-PT"/>
        </w:rPr>
      </w:pPr>
    </w:p>
    <w:p w14:paraId="544921B6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color w:val="333333"/>
          <w:sz w:val="20"/>
          <w:szCs w:val="20"/>
          <w:u w:color="333333"/>
          <w:shd w:val="clear" w:color="auto" w:fill="FFFFFF"/>
          <w:lang w:val="pt-PT"/>
        </w:rPr>
      </w:pPr>
    </w:p>
    <w:p w14:paraId="544921B7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color w:val="333333"/>
          <w:sz w:val="20"/>
          <w:szCs w:val="20"/>
          <w:u w:color="333333"/>
          <w:shd w:val="clear" w:color="auto" w:fill="FFFFFF"/>
          <w:lang w:val="pt-PT"/>
        </w:rPr>
      </w:pPr>
    </w:p>
    <w:p w14:paraId="544921B8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color w:val="333333"/>
          <w:sz w:val="20"/>
          <w:szCs w:val="20"/>
          <w:u w:color="333333"/>
          <w:shd w:val="clear" w:color="auto" w:fill="FFFFFF"/>
          <w:lang w:val="pt-PT"/>
        </w:rPr>
      </w:pPr>
    </w:p>
    <w:p w14:paraId="544921B9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color w:val="333333"/>
          <w:sz w:val="20"/>
          <w:szCs w:val="20"/>
          <w:u w:color="333333"/>
          <w:shd w:val="clear" w:color="auto" w:fill="FFFFFF"/>
          <w:lang w:val="pt-PT"/>
        </w:rPr>
      </w:pPr>
    </w:p>
    <w:p w14:paraId="544921BD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sz w:val="22"/>
          <w:szCs w:val="22"/>
          <w:lang w:val="pt-PT"/>
        </w:rPr>
      </w:pPr>
    </w:p>
    <w:p w14:paraId="544921BE" w14:textId="77777777" w:rsidR="003204AE" w:rsidRDefault="005C57D3">
      <w:pPr>
        <w:pStyle w:val="CorpoA"/>
        <w:widowControl w:val="0"/>
        <w:numPr>
          <w:ilvl w:val="0"/>
          <w:numId w:val="3"/>
        </w:numPr>
        <w:shd w:val="clear" w:color="auto" w:fill="FFA93A"/>
        <w:rPr>
          <w:rFonts w:ascii="Arial" w:eastAsia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/>
          <w:b/>
          <w:bCs/>
          <w:sz w:val="22"/>
          <w:szCs w:val="22"/>
          <w:lang w:val="pt-PT"/>
        </w:rPr>
        <w:t>Identifica</w:t>
      </w:r>
      <w:r>
        <w:rPr>
          <w:rFonts w:ascii="Arial" w:hAnsi="Arial"/>
          <w:b/>
          <w:bCs/>
          <w:sz w:val="22"/>
          <w:szCs w:val="22"/>
          <w:lang w:val="pt-PT"/>
        </w:rPr>
        <w:t>çã</w:t>
      </w:r>
      <w:r>
        <w:rPr>
          <w:rFonts w:ascii="Arial" w:hAnsi="Arial"/>
          <w:b/>
          <w:bCs/>
          <w:sz w:val="22"/>
          <w:szCs w:val="22"/>
          <w:lang w:val="pt-PT"/>
        </w:rPr>
        <w:t>o do Guia Cl</w:t>
      </w:r>
      <w:r>
        <w:rPr>
          <w:rFonts w:ascii="Arial" w:hAnsi="Arial"/>
          <w:b/>
          <w:bCs/>
          <w:sz w:val="22"/>
          <w:szCs w:val="22"/>
          <w:lang w:val="pt-PT"/>
        </w:rPr>
        <w:t>í</w:t>
      </w:r>
      <w:r>
        <w:rPr>
          <w:rFonts w:ascii="Arial" w:hAnsi="Arial"/>
          <w:b/>
          <w:bCs/>
          <w:sz w:val="22"/>
          <w:szCs w:val="22"/>
          <w:lang w:val="pt-PT"/>
        </w:rPr>
        <w:t>nico</w:t>
      </w:r>
    </w:p>
    <w:p w14:paraId="544921BF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b/>
          <w:bCs/>
          <w:sz w:val="22"/>
          <w:szCs w:val="22"/>
          <w:lang w:val="pt-PT"/>
        </w:rPr>
      </w:pPr>
    </w:p>
    <w:p w14:paraId="544921C0" w14:textId="77777777" w:rsidR="003204AE" w:rsidRDefault="005C57D3">
      <w:pPr>
        <w:pStyle w:val="CorpoA"/>
        <w:widowControl w:val="0"/>
        <w:ind w:left="283" w:hanging="283"/>
        <w:rPr>
          <w:rFonts w:ascii="Arial" w:eastAsia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/>
          <w:b/>
          <w:bCs/>
          <w:sz w:val="22"/>
          <w:szCs w:val="22"/>
          <w:lang w:val="pt-PT"/>
        </w:rPr>
        <w:t xml:space="preserve">    </w:t>
      </w:r>
    </w:p>
    <w:tbl>
      <w:tblPr>
        <w:tblStyle w:val="TableNormal"/>
        <w:tblW w:w="8969" w:type="dxa"/>
        <w:tblInd w:w="3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7249"/>
      </w:tblGrid>
      <w:tr w:rsidR="003204AE" w14:paraId="54492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  <w:tblHeader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E7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C1" w14:textId="77777777" w:rsidR="003204AE" w:rsidRDefault="005C57D3">
            <w:pPr>
              <w:pStyle w:val="EstilodeTabela3"/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u w:color="000000"/>
              </w:rPr>
              <w:t>Tema do Guia</w:t>
            </w:r>
          </w:p>
        </w:tc>
        <w:tc>
          <w:tcPr>
            <w:tcW w:w="7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E7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C2" w14:textId="77777777" w:rsidR="003204AE" w:rsidRDefault="005C57D3">
            <w:pPr>
              <w:pStyle w:val="Padro"/>
            </w:pPr>
            <w:r>
              <w:rPr>
                <w:rFonts w:ascii="Arial" w:hAnsi="Arial"/>
              </w:rPr>
              <w:t>Biomec</w:t>
            </w:r>
            <w:r>
              <w:rPr>
                <w:rFonts w:ascii="Arial" w:hAnsi="Arial"/>
              </w:rPr>
              <w:t>â</w:t>
            </w:r>
            <w:r>
              <w:rPr>
                <w:rFonts w:ascii="Arial" w:hAnsi="Arial"/>
                <w:lang w:val="it-IT"/>
              </w:rPr>
              <w:t>nica</w:t>
            </w:r>
          </w:p>
        </w:tc>
      </w:tr>
      <w:tr w:rsidR="003204AE" w14:paraId="544921C7" w14:textId="77777777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6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C4" w14:textId="77777777" w:rsidR="003204AE" w:rsidRDefault="005C57D3">
            <w:pPr>
              <w:pStyle w:val="EstilodeTabela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Problema</w:t>
            </w:r>
          </w:p>
          <w:p w14:paraId="544921C5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</w:rPr>
              <w:t>Cl</w:t>
            </w:r>
            <w:r>
              <w:rPr>
                <w:rFonts w:ascii="Arial" w:hAnsi="Arial"/>
                <w:sz w:val="22"/>
                <w:szCs w:val="22"/>
              </w:rPr>
              <w:t>í</w:t>
            </w:r>
            <w:r>
              <w:rPr>
                <w:rFonts w:ascii="Arial" w:hAnsi="Arial"/>
                <w:sz w:val="22"/>
                <w:szCs w:val="22"/>
              </w:rPr>
              <w:t>nico</w:t>
            </w:r>
          </w:p>
        </w:tc>
        <w:tc>
          <w:tcPr>
            <w:tcW w:w="7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6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C6" w14:textId="77777777" w:rsidR="003204AE" w:rsidRDefault="003204AE"/>
        </w:tc>
      </w:tr>
      <w:tr w:rsidR="003204AE" w14:paraId="544921CB" w14:textId="77777777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6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C8" w14:textId="77777777" w:rsidR="003204AE" w:rsidRDefault="005C57D3">
            <w:pPr>
              <w:pStyle w:val="EstilodeTabela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Curso e</w:t>
            </w:r>
          </w:p>
          <w:p w14:paraId="544921C9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</w:rPr>
              <w:t>Institui</w:t>
            </w:r>
            <w:r>
              <w:rPr>
                <w:rFonts w:ascii="Arial" w:hAnsi="Arial"/>
                <w:sz w:val="22"/>
                <w:szCs w:val="22"/>
              </w:rPr>
              <w:t>çã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o</w:t>
            </w:r>
          </w:p>
        </w:tc>
        <w:tc>
          <w:tcPr>
            <w:tcW w:w="7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6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CA" w14:textId="77777777" w:rsidR="003204AE" w:rsidRDefault="003204AE"/>
        </w:tc>
      </w:tr>
      <w:tr w:rsidR="003204AE" w14:paraId="544921CF" w14:textId="77777777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6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CC" w14:textId="77777777" w:rsidR="003204AE" w:rsidRDefault="005C57D3">
            <w:pPr>
              <w:pStyle w:val="EstilodeTabela2"/>
              <w:rPr>
                <w:rFonts w:ascii="Arial" w:eastAsia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Autor do guia</w:t>
            </w:r>
          </w:p>
          <w:p w14:paraId="544921CD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(aluno)</w:t>
            </w:r>
          </w:p>
        </w:tc>
        <w:tc>
          <w:tcPr>
            <w:tcW w:w="7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6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CE" w14:textId="77777777" w:rsidR="003204AE" w:rsidRDefault="003204AE"/>
        </w:tc>
      </w:tr>
      <w:tr w:rsidR="003204AE" w14:paraId="544921D3" w14:textId="77777777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6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D0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nl-NL"/>
              </w:rPr>
              <w:t>Ano de</w:t>
            </w:r>
          </w:p>
          <w:p w14:paraId="544921D1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nl-NL"/>
              </w:rPr>
              <w:t>elabora</w:t>
            </w:r>
            <w:r>
              <w:rPr>
                <w:rFonts w:ascii="Arial" w:hAnsi="Arial"/>
                <w:sz w:val="22"/>
                <w:szCs w:val="22"/>
                <w:lang w:val="nl-NL"/>
              </w:rPr>
              <w:t>çã</w:t>
            </w:r>
            <w:r>
              <w:rPr>
                <w:rFonts w:ascii="Arial" w:hAnsi="Arial"/>
                <w:sz w:val="22"/>
                <w:szCs w:val="22"/>
                <w:lang w:val="nl-NL"/>
              </w:rPr>
              <w:t>o</w:t>
            </w:r>
          </w:p>
        </w:tc>
        <w:tc>
          <w:tcPr>
            <w:tcW w:w="7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6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D2" w14:textId="77777777" w:rsidR="003204AE" w:rsidRDefault="003204AE"/>
        </w:tc>
      </w:tr>
    </w:tbl>
    <w:p w14:paraId="544921D4" w14:textId="77777777" w:rsidR="003204AE" w:rsidRDefault="005C57D3">
      <w:pPr>
        <w:pStyle w:val="CorpoA"/>
        <w:widowControl w:val="0"/>
        <w:ind w:left="283" w:hanging="283"/>
        <w:rPr>
          <w:rFonts w:ascii="Arial" w:eastAsia="Arial" w:hAnsi="Arial" w:cs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 xml:space="preserve"> </w:t>
      </w:r>
    </w:p>
    <w:p w14:paraId="544921D5" w14:textId="77777777" w:rsidR="003204AE" w:rsidRDefault="003204AE">
      <w:pPr>
        <w:pStyle w:val="CorpoA"/>
        <w:widowControl w:val="0"/>
        <w:ind w:left="283" w:hanging="283"/>
        <w:rPr>
          <w:rFonts w:ascii="Arial" w:eastAsia="Arial" w:hAnsi="Arial" w:cs="Arial"/>
          <w:b/>
          <w:bCs/>
          <w:sz w:val="22"/>
          <w:szCs w:val="22"/>
          <w:lang w:val="pt-PT"/>
        </w:rPr>
      </w:pPr>
    </w:p>
    <w:p w14:paraId="544921D6" w14:textId="77777777" w:rsidR="003204AE" w:rsidRDefault="005C57D3">
      <w:pPr>
        <w:pStyle w:val="CorpoA"/>
        <w:widowControl w:val="0"/>
        <w:shd w:val="clear" w:color="auto" w:fill="FFA93A"/>
        <w:ind w:left="283" w:hanging="283"/>
        <w:rPr>
          <w:rFonts w:ascii="Arial" w:eastAsia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/>
          <w:b/>
          <w:bCs/>
          <w:sz w:val="22"/>
          <w:szCs w:val="22"/>
          <w:lang w:val="pt-PT"/>
        </w:rPr>
        <w:t>2. Descri</w:t>
      </w:r>
      <w:r>
        <w:rPr>
          <w:rFonts w:ascii="Arial" w:hAnsi="Arial"/>
          <w:b/>
          <w:bCs/>
          <w:sz w:val="22"/>
          <w:szCs w:val="22"/>
          <w:lang w:val="pt-PT"/>
        </w:rPr>
        <w:t>çã</w:t>
      </w:r>
      <w:r>
        <w:rPr>
          <w:rFonts w:ascii="Arial" w:hAnsi="Arial"/>
          <w:b/>
          <w:bCs/>
          <w:sz w:val="22"/>
          <w:szCs w:val="22"/>
          <w:lang w:val="pt-PT"/>
        </w:rPr>
        <w:t>o das Estrat</w:t>
      </w:r>
      <w:r>
        <w:rPr>
          <w:rFonts w:ascii="Arial" w:hAnsi="Arial"/>
          <w:b/>
          <w:bCs/>
          <w:sz w:val="22"/>
          <w:szCs w:val="22"/>
          <w:lang w:val="pt-PT"/>
        </w:rPr>
        <w:t>é</w:t>
      </w:r>
      <w:r>
        <w:rPr>
          <w:rFonts w:ascii="Arial" w:hAnsi="Arial"/>
          <w:b/>
          <w:bCs/>
          <w:sz w:val="22"/>
          <w:szCs w:val="22"/>
          <w:lang w:val="pt-PT"/>
        </w:rPr>
        <w:t>gias de Busca</w:t>
      </w:r>
    </w:p>
    <w:p w14:paraId="544921D7" w14:textId="77777777" w:rsidR="003204AE" w:rsidRDefault="003204AE">
      <w:pPr>
        <w:pStyle w:val="CorpoA"/>
        <w:widowControl w:val="0"/>
        <w:ind w:left="283" w:hanging="283"/>
        <w:rPr>
          <w:rFonts w:ascii="Arial" w:eastAsia="Arial" w:hAnsi="Arial" w:cs="Arial"/>
          <w:sz w:val="22"/>
          <w:szCs w:val="22"/>
          <w:lang w:val="pt-PT"/>
        </w:rPr>
      </w:pPr>
    </w:p>
    <w:p w14:paraId="544921D8" w14:textId="77777777" w:rsidR="003204AE" w:rsidRDefault="003204AE">
      <w:pPr>
        <w:pStyle w:val="CorpoA"/>
        <w:widowControl w:val="0"/>
        <w:ind w:left="283" w:hanging="283"/>
        <w:rPr>
          <w:rFonts w:ascii="Arial" w:eastAsia="Arial" w:hAnsi="Arial" w:cs="Arial"/>
          <w:sz w:val="22"/>
          <w:szCs w:val="22"/>
          <w:lang w:val="pt-PT"/>
        </w:rPr>
      </w:pPr>
    </w:p>
    <w:tbl>
      <w:tblPr>
        <w:tblStyle w:val="TableNormal"/>
        <w:tblW w:w="9092" w:type="dxa"/>
        <w:tblInd w:w="3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6888"/>
      </w:tblGrid>
      <w:tr w:rsidR="003204AE" w14:paraId="54492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9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D9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Base de Pesquisa: </w:t>
            </w:r>
            <w:r>
              <w:rPr>
                <w:rFonts w:ascii="Arial" w:hAnsi="Arial"/>
                <w:sz w:val="22"/>
                <w:szCs w:val="22"/>
              </w:rPr>
              <w:t>PubMed</w:t>
            </w:r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3204AE" w14:paraId="54492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DB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</w:rPr>
              <w:t>Key-words</w:t>
            </w:r>
          </w:p>
        </w:tc>
        <w:tc>
          <w:tcPr>
            <w:tcW w:w="6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DC" w14:textId="77777777" w:rsidR="003204AE" w:rsidRDefault="003204AE"/>
        </w:tc>
      </w:tr>
      <w:tr w:rsidR="003204AE" w14:paraId="54492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DE" w14:textId="77777777" w:rsidR="003204AE" w:rsidRDefault="005C57D3"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Estrat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é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gia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 01</w:t>
            </w:r>
          </w:p>
        </w:tc>
        <w:tc>
          <w:tcPr>
            <w:tcW w:w="6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DF" w14:textId="77777777" w:rsidR="003204AE" w:rsidRDefault="003204AE"/>
        </w:tc>
      </w:tr>
      <w:tr w:rsidR="003204AE" w14:paraId="54492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E1" w14:textId="77777777" w:rsidR="003204AE" w:rsidRDefault="005C57D3"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N.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fontes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recuperadas</w:t>
            </w:r>
            <w:proofErr w:type="spellEnd"/>
          </w:p>
        </w:tc>
        <w:tc>
          <w:tcPr>
            <w:tcW w:w="6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E2" w14:textId="77777777" w:rsidR="003204AE" w:rsidRDefault="003204AE"/>
        </w:tc>
      </w:tr>
      <w:tr w:rsidR="003204AE" w14:paraId="54492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E4" w14:textId="77777777" w:rsidR="003204AE" w:rsidRDefault="005C57D3"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Estrat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é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gia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 02</w:t>
            </w:r>
          </w:p>
        </w:tc>
        <w:tc>
          <w:tcPr>
            <w:tcW w:w="6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E5" w14:textId="77777777" w:rsidR="003204AE" w:rsidRDefault="003204AE"/>
        </w:tc>
      </w:tr>
      <w:tr w:rsidR="003204AE" w14:paraId="544921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E7" w14:textId="57F511C0" w:rsidR="003204AE" w:rsidRDefault="005C57D3"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N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.</w:t>
            </w:r>
            <w:r w:rsidR="005B025D"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fontes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recuperadas</w:t>
            </w:r>
            <w:proofErr w:type="spellEnd"/>
          </w:p>
        </w:tc>
        <w:tc>
          <w:tcPr>
            <w:tcW w:w="6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E8" w14:textId="77777777" w:rsidR="003204AE" w:rsidRDefault="003204AE"/>
        </w:tc>
      </w:tr>
      <w:tr w:rsidR="003204AE" w14:paraId="54492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EA" w14:textId="77777777" w:rsidR="003204AE" w:rsidRDefault="005C57D3"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Estrat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é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gia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 03</w:t>
            </w:r>
          </w:p>
        </w:tc>
        <w:tc>
          <w:tcPr>
            <w:tcW w:w="6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EB" w14:textId="77777777" w:rsidR="003204AE" w:rsidRDefault="003204AE"/>
        </w:tc>
      </w:tr>
      <w:tr w:rsidR="003204AE" w14:paraId="54492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ED" w14:textId="77777777" w:rsidR="003204AE" w:rsidRDefault="005C57D3"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N.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fontes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recuperadas</w:t>
            </w:r>
            <w:proofErr w:type="spellEnd"/>
          </w:p>
        </w:tc>
        <w:tc>
          <w:tcPr>
            <w:tcW w:w="6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EE" w14:textId="77777777" w:rsidR="003204AE" w:rsidRDefault="003204AE"/>
        </w:tc>
      </w:tr>
    </w:tbl>
    <w:p w14:paraId="544921F0" w14:textId="77777777" w:rsidR="003204AE" w:rsidRDefault="003204AE">
      <w:pPr>
        <w:pStyle w:val="CorpoA"/>
        <w:widowControl w:val="0"/>
        <w:ind w:left="283" w:hanging="283"/>
        <w:rPr>
          <w:rFonts w:ascii="Arial" w:eastAsia="Arial" w:hAnsi="Arial" w:cs="Arial"/>
          <w:sz w:val="22"/>
          <w:szCs w:val="22"/>
          <w:lang w:val="pt-PT"/>
        </w:rPr>
      </w:pPr>
    </w:p>
    <w:p w14:paraId="544921F1" w14:textId="77777777" w:rsidR="003204AE" w:rsidRDefault="003204AE">
      <w:pPr>
        <w:pStyle w:val="CorpoA"/>
        <w:widowControl w:val="0"/>
        <w:ind w:left="283" w:hanging="283"/>
        <w:rPr>
          <w:rFonts w:ascii="Arial" w:eastAsia="Arial" w:hAnsi="Arial" w:cs="Arial"/>
          <w:sz w:val="22"/>
          <w:szCs w:val="22"/>
          <w:lang w:val="pt-PT"/>
        </w:rPr>
      </w:pPr>
    </w:p>
    <w:p w14:paraId="544921F2" w14:textId="77777777" w:rsidR="003204AE" w:rsidRDefault="003204AE">
      <w:pPr>
        <w:pStyle w:val="CorpoA"/>
        <w:widowControl w:val="0"/>
        <w:ind w:left="283" w:hanging="283"/>
        <w:rPr>
          <w:rFonts w:ascii="Arial" w:eastAsia="Arial" w:hAnsi="Arial" w:cs="Arial"/>
          <w:sz w:val="22"/>
          <w:szCs w:val="22"/>
          <w:lang w:val="pt-PT"/>
        </w:rPr>
      </w:pPr>
    </w:p>
    <w:tbl>
      <w:tblPr>
        <w:tblStyle w:val="TableNormal"/>
        <w:tblW w:w="9092" w:type="dxa"/>
        <w:tblInd w:w="3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6888"/>
      </w:tblGrid>
      <w:tr w:rsidR="003204AE" w14:paraId="544921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9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F3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Base de Pesquisa: Biblioteca </w:t>
            </w:r>
            <w:r>
              <w:rPr>
                <w:rFonts w:ascii="Arial" w:hAnsi="Arial"/>
                <w:sz w:val="22"/>
                <w:szCs w:val="22"/>
              </w:rPr>
              <w:t>Cochrane</w:t>
            </w:r>
          </w:p>
        </w:tc>
      </w:tr>
      <w:tr w:rsidR="003204AE" w14:paraId="54492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F5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Key-</w:t>
            </w:r>
            <w:r>
              <w:rPr>
                <w:rFonts w:ascii="Arial" w:hAnsi="Arial"/>
                <w:sz w:val="22"/>
                <w:szCs w:val="22"/>
              </w:rPr>
              <w:t>words</w:t>
            </w:r>
          </w:p>
        </w:tc>
        <w:tc>
          <w:tcPr>
            <w:tcW w:w="6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F6" w14:textId="77777777" w:rsidR="003204AE" w:rsidRDefault="003204AE"/>
        </w:tc>
      </w:tr>
      <w:tr w:rsidR="003204AE" w14:paraId="544921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F8" w14:textId="77777777" w:rsidR="003204AE" w:rsidRDefault="005C57D3"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Estrat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é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gia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 01</w:t>
            </w:r>
          </w:p>
        </w:tc>
        <w:tc>
          <w:tcPr>
            <w:tcW w:w="6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F9" w14:textId="77777777" w:rsidR="003204AE" w:rsidRDefault="003204AE"/>
        </w:tc>
      </w:tr>
      <w:tr w:rsidR="003204AE" w14:paraId="544921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FB" w14:textId="77777777" w:rsidR="003204AE" w:rsidRDefault="005C57D3"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N.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fontes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recuperadas</w:t>
            </w:r>
            <w:proofErr w:type="spellEnd"/>
          </w:p>
        </w:tc>
        <w:tc>
          <w:tcPr>
            <w:tcW w:w="6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FC" w14:textId="77777777" w:rsidR="003204AE" w:rsidRDefault="003204AE"/>
        </w:tc>
      </w:tr>
      <w:tr w:rsidR="003204AE" w14:paraId="54492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FE" w14:textId="77777777" w:rsidR="003204AE" w:rsidRDefault="005C57D3"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Estrat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é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gia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 02</w:t>
            </w:r>
          </w:p>
        </w:tc>
        <w:tc>
          <w:tcPr>
            <w:tcW w:w="6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1FF" w14:textId="77777777" w:rsidR="003204AE" w:rsidRDefault="003204AE"/>
        </w:tc>
      </w:tr>
      <w:tr w:rsidR="003204AE" w14:paraId="54492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01" w14:textId="41D709AF" w:rsidR="003204AE" w:rsidRDefault="005C57D3"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lastRenderedPageBreak/>
              <w:t>N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.</w:t>
            </w:r>
            <w:r w:rsidR="00AA0D33"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fontes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recuperadas</w:t>
            </w:r>
            <w:proofErr w:type="spellEnd"/>
          </w:p>
        </w:tc>
        <w:tc>
          <w:tcPr>
            <w:tcW w:w="6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02" w14:textId="77777777" w:rsidR="003204AE" w:rsidRDefault="003204AE"/>
        </w:tc>
      </w:tr>
      <w:tr w:rsidR="003204AE" w14:paraId="544922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04" w14:textId="77777777" w:rsidR="003204AE" w:rsidRDefault="005C57D3"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Estrat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é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gia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 03</w:t>
            </w:r>
          </w:p>
        </w:tc>
        <w:tc>
          <w:tcPr>
            <w:tcW w:w="6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05" w14:textId="77777777" w:rsidR="003204AE" w:rsidRDefault="003204AE"/>
        </w:tc>
      </w:tr>
      <w:tr w:rsidR="003204AE" w14:paraId="54492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07" w14:textId="77777777" w:rsidR="003204AE" w:rsidRDefault="005C57D3"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N.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fontes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recuperadas</w:t>
            </w:r>
            <w:proofErr w:type="spellEnd"/>
          </w:p>
        </w:tc>
        <w:tc>
          <w:tcPr>
            <w:tcW w:w="6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08" w14:textId="77777777" w:rsidR="003204AE" w:rsidRDefault="003204AE"/>
        </w:tc>
      </w:tr>
    </w:tbl>
    <w:p w14:paraId="5449220A" w14:textId="77777777" w:rsidR="003204AE" w:rsidRDefault="003204AE">
      <w:pPr>
        <w:pStyle w:val="CorpoA"/>
        <w:widowControl w:val="0"/>
        <w:ind w:left="283" w:hanging="283"/>
        <w:rPr>
          <w:rFonts w:ascii="Arial" w:eastAsia="Arial" w:hAnsi="Arial" w:cs="Arial"/>
          <w:sz w:val="22"/>
          <w:szCs w:val="22"/>
          <w:lang w:val="pt-PT"/>
        </w:rPr>
      </w:pPr>
    </w:p>
    <w:p w14:paraId="5449220B" w14:textId="77777777" w:rsidR="003204AE" w:rsidRDefault="003204AE">
      <w:pPr>
        <w:pStyle w:val="CorpoA"/>
        <w:widowControl w:val="0"/>
        <w:ind w:left="283" w:hanging="283"/>
        <w:rPr>
          <w:rFonts w:ascii="Arial" w:eastAsia="Arial" w:hAnsi="Arial" w:cs="Arial"/>
          <w:sz w:val="22"/>
          <w:szCs w:val="22"/>
          <w:lang w:val="pt-PT"/>
        </w:rPr>
      </w:pPr>
    </w:p>
    <w:p w14:paraId="5449220C" w14:textId="77777777" w:rsidR="003204AE" w:rsidRDefault="003204AE">
      <w:pPr>
        <w:pStyle w:val="CorpoA"/>
        <w:widowControl w:val="0"/>
        <w:ind w:left="216" w:hanging="216"/>
        <w:rPr>
          <w:rFonts w:ascii="Arial" w:eastAsia="Arial" w:hAnsi="Arial" w:cs="Arial"/>
          <w:sz w:val="22"/>
          <w:szCs w:val="22"/>
          <w:lang w:val="pt-PT"/>
        </w:rPr>
      </w:pPr>
    </w:p>
    <w:p w14:paraId="5449220D" w14:textId="77777777" w:rsidR="003204AE" w:rsidRDefault="005C57D3">
      <w:pPr>
        <w:pStyle w:val="CorpoA"/>
        <w:widowControl w:val="0"/>
        <w:shd w:val="clear" w:color="auto" w:fill="FFA93A"/>
        <w:ind w:left="108" w:hanging="108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  <w:lang w:val="pt-PT"/>
        </w:rPr>
        <w:t>3</w:t>
      </w:r>
      <w:r>
        <w:rPr>
          <w:rFonts w:ascii="Arial" w:hAnsi="Arial"/>
          <w:b/>
          <w:bCs/>
          <w:sz w:val="22"/>
          <w:szCs w:val="22"/>
          <w:lang w:val="pt-PT"/>
        </w:rPr>
        <w:t>. Levantamento da Fonte 01</w:t>
      </w:r>
    </w:p>
    <w:p w14:paraId="5449220E" w14:textId="77777777" w:rsidR="003204AE" w:rsidRDefault="003204AE">
      <w:pPr>
        <w:pStyle w:val="CorpoA"/>
        <w:widowControl w:val="0"/>
        <w:ind w:left="283" w:hanging="283"/>
        <w:jc w:val="center"/>
        <w:rPr>
          <w:rFonts w:ascii="Arial" w:eastAsia="Arial" w:hAnsi="Arial" w:cs="Arial"/>
          <w:b/>
          <w:bCs/>
          <w:sz w:val="22"/>
          <w:szCs w:val="22"/>
          <w:lang w:val="pt-PT"/>
        </w:rPr>
      </w:pPr>
    </w:p>
    <w:p w14:paraId="5449220F" w14:textId="77777777" w:rsidR="003204AE" w:rsidRDefault="003204AE">
      <w:pPr>
        <w:pStyle w:val="CorpoA"/>
        <w:widowControl w:val="0"/>
        <w:ind w:left="283" w:hanging="283"/>
        <w:jc w:val="center"/>
        <w:rPr>
          <w:rFonts w:ascii="Arial" w:eastAsia="Arial" w:hAnsi="Arial" w:cs="Arial"/>
          <w:b/>
          <w:bCs/>
          <w:sz w:val="22"/>
          <w:szCs w:val="22"/>
          <w:lang w:val="pt-PT"/>
        </w:rPr>
      </w:pPr>
    </w:p>
    <w:tbl>
      <w:tblPr>
        <w:tblStyle w:val="TableNormal"/>
        <w:tblW w:w="87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2813"/>
        <w:gridCol w:w="1133"/>
        <w:gridCol w:w="2626"/>
      </w:tblGrid>
      <w:tr w:rsidR="003204AE" w14:paraId="54492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  <w:jc w:val="center"/>
        </w:trPr>
        <w:tc>
          <w:tcPr>
            <w:tcW w:w="8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10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Estudo </w:t>
            </w:r>
            <w:r>
              <w:rPr>
                <w:rFonts w:ascii="Arial" w:hAnsi="Arial"/>
                <w:sz w:val="22"/>
                <w:szCs w:val="22"/>
              </w:rPr>
              <w:t>(T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í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tulo)</w:t>
            </w:r>
            <w:r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 xml:space="preserve">: </w:t>
            </w:r>
          </w:p>
        </w:tc>
      </w:tr>
      <w:tr w:rsidR="003204AE" w14:paraId="54492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12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Base de pesquisa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13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Medline/PubMed</w:t>
            </w:r>
          </w:p>
        </w:tc>
        <w:tc>
          <w:tcPr>
            <w:tcW w:w="3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14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</w:rPr>
              <w:t xml:space="preserve"> [  ] Biblioteca Cochrane</w:t>
            </w:r>
          </w:p>
        </w:tc>
      </w:tr>
      <w:tr w:rsidR="003204AE" w14:paraId="54492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  <w:jc w:val="center"/>
        </w:trPr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16" w14:textId="77777777" w:rsidR="003204AE" w:rsidRDefault="003204AE">
            <w:pPr>
              <w:pStyle w:val="EstilodeTabela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492217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Desenho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18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Revis</w:t>
            </w:r>
            <w:r>
              <w:rPr>
                <w:rFonts w:ascii="Arial" w:hAnsi="Arial"/>
                <w:sz w:val="22"/>
                <w:szCs w:val="22"/>
              </w:rPr>
              <w:t>ã</w:t>
            </w:r>
            <w:r>
              <w:rPr>
                <w:rFonts w:ascii="Arial" w:hAnsi="Arial"/>
                <w:sz w:val="22"/>
                <w:szCs w:val="22"/>
              </w:rPr>
              <w:t>o sistem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á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tica</w:t>
            </w:r>
          </w:p>
        </w:tc>
        <w:tc>
          <w:tcPr>
            <w:tcW w:w="3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19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</w:rPr>
              <w:t>[  ] Ensaio cl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í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nico rand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omizado</w:t>
            </w:r>
          </w:p>
        </w:tc>
      </w:tr>
      <w:tr w:rsidR="003204AE" w14:paraId="544922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  <w:jc w:val="center"/>
        </w:trPr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</w:tcPr>
          <w:p w14:paraId="5449221B" w14:textId="77777777" w:rsidR="003204AE" w:rsidRDefault="003204AE"/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1C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Estudo em animais</w:t>
            </w:r>
          </w:p>
        </w:tc>
        <w:tc>
          <w:tcPr>
            <w:tcW w:w="3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1D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Estudo InVitro</w:t>
            </w:r>
          </w:p>
        </w:tc>
      </w:tr>
      <w:tr w:rsidR="003204AE" w14:paraId="54492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1F" w14:textId="77777777" w:rsidR="003204AE" w:rsidRDefault="005C57D3">
            <w:pPr>
              <w:pStyle w:val="EstilodeTabela2"/>
              <w:rPr>
                <w:rFonts w:ascii="Arial" w:eastAsia="Arial" w:hAnsi="Arial" w:cs="Arial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Tamanho </w:t>
            </w:r>
          </w:p>
          <w:p w14:paraId="54492220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da amostra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21" w14:textId="77777777" w:rsidR="003204AE" w:rsidRDefault="003204AE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22" w14:textId="77777777" w:rsidR="003204AE" w:rsidRDefault="005C57D3">
            <w:pPr>
              <w:pStyle w:val="EstilodeTabela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Estudos</w:t>
            </w:r>
          </w:p>
          <w:p w14:paraId="54492223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Inclu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í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dos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24" w14:textId="77777777" w:rsidR="003204AE" w:rsidRDefault="003204AE"/>
        </w:tc>
      </w:tr>
      <w:tr w:rsidR="003204AE" w14:paraId="544922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26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Refer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ê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ncia </w:t>
            </w:r>
          </w:p>
          <w:p w14:paraId="54492227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Bibliogr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á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fica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28" w14:textId="77777777" w:rsidR="003204AE" w:rsidRDefault="003204AE"/>
        </w:tc>
      </w:tr>
      <w:tr w:rsidR="003204AE" w14:paraId="544922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2A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Abstract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2B" w14:textId="77777777" w:rsidR="003204AE" w:rsidRDefault="003204AE"/>
        </w:tc>
      </w:tr>
      <w:tr w:rsidR="003204AE" w14:paraId="54492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69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2D" w14:textId="77777777" w:rsidR="003204AE" w:rsidRDefault="005C57D3">
            <w:pPr>
              <w:pStyle w:val="EstilodeTabela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Conclus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ã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o </w:t>
            </w:r>
          </w:p>
          <w:p w14:paraId="5449222E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do pesquisador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2F" w14:textId="77777777" w:rsidR="003204AE" w:rsidRDefault="003204AE"/>
        </w:tc>
      </w:tr>
    </w:tbl>
    <w:p w14:paraId="54492231" w14:textId="77777777" w:rsidR="003204AE" w:rsidRDefault="003204AE">
      <w:pPr>
        <w:pStyle w:val="CorpoA"/>
        <w:widowControl w:val="0"/>
        <w:ind w:left="283" w:hanging="283"/>
        <w:jc w:val="center"/>
        <w:rPr>
          <w:rFonts w:ascii="Arial" w:eastAsia="Arial" w:hAnsi="Arial" w:cs="Arial"/>
          <w:sz w:val="18"/>
          <w:szCs w:val="18"/>
          <w:lang w:val="pt-PT"/>
        </w:rPr>
      </w:pPr>
    </w:p>
    <w:p w14:paraId="54492232" w14:textId="77777777" w:rsidR="003204AE" w:rsidRDefault="003204AE">
      <w:pPr>
        <w:pStyle w:val="CorpoA"/>
        <w:widowControl w:val="0"/>
        <w:ind w:left="283" w:hanging="283"/>
        <w:jc w:val="center"/>
        <w:rPr>
          <w:rFonts w:ascii="Arial" w:eastAsia="Arial" w:hAnsi="Arial" w:cs="Arial"/>
          <w:sz w:val="18"/>
          <w:szCs w:val="18"/>
          <w:lang w:val="pt-PT"/>
        </w:rPr>
      </w:pPr>
    </w:p>
    <w:p w14:paraId="54492233" w14:textId="77777777" w:rsidR="003204AE" w:rsidRDefault="003204AE">
      <w:pPr>
        <w:pStyle w:val="CorpoA"/>
        <w:widowControl w:val="0"/>
        <w:ind w:left="283" w:hanging="283"/>
        <w:jc w:val="center"/>
        <w:rPr>
          <w:rFonts w:ascii="Arial" w:eastAsia="Arial" w:hAnsi="Arial" w:cs="Arial"/>
          <w:sz w:val="18"/>
          <w:szCs w:val="18"/>
          <w:lang w:val="pt-PT"/>
        </w:rPr>
      </w:pPr>
    </w:p>
    <w:p w14:paraId="54492234" w14:textId="77777777" w:rsidR="003204AE" w:rsidRDefault="003204AE">
      <w:pPr>
        <w:pStyle w:val="CorpoA"/>
        <w:widowControl w:val="0"/>
        <w:ind w:left="283" w:hanging="283"/>
        <w:jc w:val="center"/>
        <w:rPr>
          <w:rFonts w:ascii="Arial" w:eastAsia="Arial" w:hAnsi="Arial" w:cs="Arial"/>
          <w:sz w:val="18"/>
          <w:szCs w:val="18"/>
          <w:lang w:val="pt-PT"/>
        </w:rPr>
      </w:pPr>
    </w:p>
    <w:p w14:paraId="54492235" w14:textId="77777777" w:rsidR="003204AE" w:rsidRDefault="003204AE">
      <w:pPr>
        <w:pStyle w:val="CorpoA"/>
        <w:widowControl w:val="0"/>
        <w:ind w:left="283" w:hanging="283"/>
        <w:jc w:val="center"/>
        <w:rPr>
          <w:rFonts w:ascii="Arial" w:eastAsia="Arial" w:hAnsi="Arial" w:cs="Arial"/>
          <w:sz w:val="18"/>
          <w:szCs w:val="18"/>
          <w:lang w:val="pt-PT"/>
        </w:rPr>
      </w:pPr>
    </w:p>
    <w:p w14:paraId="54492236" w14:textId="77777777" w:rsidR="003204AE" w:rsidRDefault="003204AE">
      <w:pPr>
        <w:pStyle w:val="CorpoA"/>
        <w:widowControl w:val="0"/>
        <w:ind w:left="283" w:hanging="283"/>
        <w:jc w:val="center"/>
        <w:rPr>
          <w:rFonts w:ascii="Arial" w:eastAsia="Arial" w:hAnsi="Arial" w:cs="Arial"/>
          <w:sz w:val="18"/>
          <w:szCs w:val="18"/>
          <w:lang w:val="pt-PT"/>
        </w:rPr>
      </w:pPr>
    </w:p>
    <w:p w14:paraId="54492237" w14:textId="77777777" w:rsidR="003204AE" w:rsidRDefault="003204AE">
      <w:pPr>
        <w:pStyle w:val="CorpoA"/>
        <w:widowControl w:val="0"/>
        <w:ind w:left="283" w:hanging="283"/>
        <w:jc w:val="center"/>
        <w:rPr>
          <w:rFonts w:ascii="Arial" w:eastAsia="Arial" w:hAnsi="Arial" w:cs="Arial"/>
          <w:sz w:val="18"/>
          <w:szCs w:val="18"/>
          <w:lang w:val="pt-PT"/>
        </w:rPr>
      </w:pPr>
    </w:p>
    <w:p w14:paraId="54492238" w14:textId="77777777" w:rsidR="003204AE" w:rsidRDefault="003204AE">
      <w:pPr>
        <w:pStyle w:val="CorpoA"/>
        <w:widowControl w:val="0"/>
        <w:ind w:left="283" w:hanging="283"/>
        <w:jc w:val="center"/>
        <w:rPr>
          <w:rFonts w:ascii="Arial" w:eastAsia="Arial" w:hAnsi="Arial" w:cs="Arial"/>
          <w:sz w:val="18"/>
          <w:szCs w:val="18"/>
          <w:lang w:val="pt-PT"/>
        </w:rPr>
      </w:pPr>
    </w:p>
    <w:p w14:paraId="54492239" w14:textId="77777777" w:rsidR="003204AE" w:rsidRDefault="003204AE">
      <w:pPr>
        <w:pStyle w:val="CorpoA"/>
        <w:widowControl w:val="0"/>
        <w:ind w:left="283" w:hanging="283"/>
        <w:jc w:val="center"/>
        <w:rPr>
          <w:rFonts w:ascii="Arial" w:eastAsia="Arial" w:hAnsi="Arial" w:cs="Arial"/>
          <w:sz w:val="18"/>
          <w:szCs w:val="18"/>
          <w:lang w:val="pt-PT"/>
        </w:rPr>
      </w:pPr>
    </w:p>
    <w:tbl>
      <w:tblPr>
        <w:tblStyle w:val="TableNormal"/>
        <w:tblW w:w="87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2813"/>
        <w:gridCol w:w="1133"/>
        <w:gridCol w:w="2626"/>
      </w:tblGrid>
      <w:tr w:rsidR="003204AE" w14:paraId="54492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  <w:jc w:val="center"/>
        </w:trPr>
        <w:tc>
          <w:tcPr>
            <w:tcW w:w="8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3A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Estudo </w:t>
            </w:r>
            <w:r>
              <w:rPr>
                <w:rFonts w:ascii="Arial" w:hAnsi="Arial"/>
                <w:sz w:val="22"/>
                <w:szCs w:val="22"/>
              </w:rPr>
              <w:t>(T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í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tulo)</w:t>
            </w:r>
            <w:r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 xml:space="preserve">: </w:t>
            </w:r>
          </w:p>
        </w:tc>
      </w:tr>
      <w:tr w:rsidR="003204AE" w14:paraId="54492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3C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Base de pesquisa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3D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Medline/PubMed</w:t>
            </w:r>
          </w:p>
        </w:tc>
        <w:tc>
          <w:tcPr>
            <w:tcW w:w="3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3E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</w:rPr>
              <w:t xml:space="preserve"> [  ] Biblioteca Cochrane</w:t>
            </w:r>
          </w:p>
        </w:tc>
      </w:tr>
      <w:tr w:rsidR="003204AE" w14:paraId="54492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  <w:jc w:val="center"/>
        </w:trPr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40" w14:textId="77777777" w:rsidR="003204AE" w:rsidRDefault="003204AE">
            <w:pPr>
              <w:pStyle w:val="EstilodeTabela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492241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Desenho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42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Revis</w:t>
            </w:r>
            <w:r>
              <w:rPr>
                <w:rFonts w:ascii="Arial" w:hAnsi="Arial"/>
                <w:sz w:val="22"/>
                <w:szCs w:val="22"/>
              </w:rPr>
              <w:t>ã</w:t>
            </w:r>
            <w:r>
              <w:rPr>
                <w:rFonts w:ascii="Arial" w:hAnsi="Arial"/>
                <w:sz w:val="22"/>
                <w:szCs w:val="22"/>
              </w:rPr>
              <w:t>o sistem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á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tica</w:t>
            </w:r>
          </w:p>
        </w:tc>
        <w:tc>
          <w:tcPr>
            <w:tcW w:w="3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43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</w:rPr>
              <w:t>[  ] Ensaio cl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í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nico rand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omizado</w:t>
            </w:r>
          </w:p>
        </w:tc>
      </w:tr>
      <w:tr w:rsidR="003204AE" w14:paraId="54492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  <w:jc w:val="center"/>
        </w:trPr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</w:tcPr>
          <w:p w14:paraId="54492245" w14:textId="77777777" w:rsidR="003204AE" w:rsidRDefault="003204AE"/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46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Estudo em animais</w:t>
            </w:r>
          </w:p>
        </w:tc>
        <w:tc>
          <w:tcPr>
            <w:tcW w:w="3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47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 xml:space="preserve">[  ] Estudo 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InVitro</w:t>
            </w:r>
          </w:p>
        </w:tc>
      </w:tr>
      <w:tr w:rsidR="003204AE" w14:paraId="54492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49" w14:textId="77777777" w:rsidR="003204AE" w:rsidRDefault="005C57D3">
            <w:pPr>
              <w:pStyle w:val="EstilodeTabela2"/>
              <w:rPr>
                <w:rFonts w:ascii="Arial" w:eastAsia="Arial" w:hAnsi="Arial" w:cs="Arial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Tamanho </w:t>
            </w:r>
          </w:p>
          <w:p w14:paraId="5449224A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da amostra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4B" w14:textId="77777777" w:rsidR="003204AE" w:rsidRDefault="003204AE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4C" w14:textId="77777777" w:rsidR="003204AE" w:rsidRDefault="005C57D3">
            <w:pPr>
              <w:pStyle w:val="EstilodeTabela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Estudos</w:t>
            </w:r>
          </w:p>
          <w:p w14:paraId="5449224D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Inclu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í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dos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4E" w14:textId="77777777" w:rsidR="003204AE" w:rsidRDefault="003204AE"/>
        </w:tc>
      </w:tr>
      <w:tr w:rsidR="003204AE" w14:paraId="54492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50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Refer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ê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ncia </w:t>
            </w:r>
          </w:p>
          <w:p w14:paraId="54492251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Bibliogr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á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fica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52" w14:textId="77777777" w:rsidR="003204AE" w:rsidRDefault="003204AE"/>
        </w:tc>
      </w:tr>
      <w:tr w:rsidR="003204AE" w14:paraId="544922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54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Abstract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55" w14:textId="77777777" w:rsidR="003204AE" w:rsidRDefault="003204AE"/>
        </w:tc>
      </w:tr>
      <w:tr w:rsidR="003204AE" w14:paraId="544922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69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57" w14:textId="77777777" w:rsidR="003204AE" w:rsidRDefault="005C57D3">
            <w:pPr>
              <w:pStyle w:val="EstilodeTabela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Conclus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ã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o </w:t>
            </w:r>
          </w:p>
          <w:p w14:paraId="54492258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do pesquisador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59" w14:textId="77777777" w:rsidR="003204AE" w:rsidRDefault="003204AE"/>
        </w:tc>
      </w:tr>
    </w:tbl>
    <w:p w14:paraId="5449225B" w14:textId="77777777" w:rsidR="003204AE" w:rsidRDefault="003204AE">
      <w:pPr>
        <w:pStyle w:val="CorpoA"/>
        <w:widowControl w:val="0"/>
        <w:ind w:left="283" w:hanging="283"/>
        <w:jc w:val="center"/>
        <w:rPr>
          <w:rFonts w:ascii="Arial" w:eastAsia="Arial" w:hAnsi="Arial" w:cs="Arial"/>
          <w:sz w:val="18"/>
          <w:szCs w:val="18"/>
          <w:lang w:val="pt-PT"/>
        </w:rPr>
      </w:pPr>
    </w:p>
    <w:p w14:paraId="5449225C" w14:textId="77777777" w:rsidR="003204AE" w:rsidRDefault="003204AE">
      <w:pPr>
        <w:pStyle w:val="CorpoA"/>
        <w:widowControl w:val="0"/>
        <w:ind w:left="283" w:hanging="283"/>
        <w:jc w:val="center"/>
        <w:rPr>
          <w:rFonts w:ascii="Arial" w:eastAsia="Arial" w:hAnsi="Arial" w:cs="Arial"/>
          <w:sz w:val="18"/>
          <w:szCs w:val="18"/>
          <w:lang w:val="pt-PT"/>
        </w:rPr>
      </w:pPr>
    </w:p>
    <w:p w14:paraId="5449225D" w14:textId="77777777" w:rsidR="003204AE" w:rsidRDefault="003204AE">
      <w:pPr>
        <w:pStyle w:val="CorpoA"/>
        <w:widowControl w:val="0"/>
        <w:ind w:left="283" w:hanging="283"/>
        <w:jc w:val="center"/>
        <w:rPr>
          <w:rFonts w:ascii="Arial" w:eastAsia="Arial" w:hAnsi="Arial" w:cs="Arial"/>
          <w:sz w:val="18"/>
          <w:szCs w:val="18"/>
          <w:lang w:val="pt-PT"/>
        </w:rPr>
      </w:pPr>
    </w:p>
    <w:p w14:paraId="5449225E" w14:textId="77777777" w:rsidR="003204AE" w:rsidRDefault="003204AE">
      <w:pPr>
        <w:pStyle w:val="CorpoA"/>
        <w:widowControl w:val="0"/>
        <w:ind w:left="283" w:hanging="283"/>
        <w:jc w:val="center"/>
        <w:rPr>
          <w:rFonts w:ascii="Arial" w:eastAsia="Arial" w:hAnsi="Arial" w:cs="Arial"/>
          <w:sz w:val="18"/>
          <w:szCs w:val="18"/>
          <w:lang w:val="pt-PT"/>
        </w:rPr>
      </w:pPr>
    </w:p>
    <w:p w14:paraId="5449226D" w14:textId="77777777" w:rsidR="003204AE" w:rsidRDefault="003204AE" w:rsidP="00AA0D33">
      <w:pPr>
        <w:pStyle w:val="CorpoA"/>
        <w:widowControl w:val="0"/>
        <w:rPr>
          <w:rFonts w:ascii="Arial" w:eastAsia="Arial" w:hAnsi="Arial" w:cs="Arial"/>
          <w:sz w:val="18"/>
          <w:szCs w:val="18"/>
          <w:lang w:val="pt-PT"/>
        </w:rPr>
      </w:pPr>
    </w:p>
    <w:p w14:paraId="5449226E" w14:textId="77777777" w:rsidR="003204AE" w:rsidRDefault="003204AE">
      <w:pPr>
        <w:pStyle w:val="CorpoA"/>
        <w:widowControl w:val="0"/>
        <w:ind w:left="283" w:hanging="283"/>
        <w:jc w:val="center"/>
        <w:rPr>
          <w:rFonts w:ascii="Arial" w:eastAsia="Arial" w:hAnsi="Arial" w:cs="Arial"/>
          <w:sz w:val="18"/>
          <w:szCs w:val="18"/>
          <w:lang w:val="pt-PT"/>
        </w:rPr>
      </w:pPr>
    </w:p>
    <w:tbl>
      <w:tblPr>
        <w:tblStyle w:val="TableNormal"/>
        <w:tblW w:w="87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2813"/>
        <w:gridCol w:w="1133"/>
        <w:gridCol w:w="2626"/>
      </w:tblGrid>
      <w:tr w:rsidR="003204AE" w14:paraId="544922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  <w:jc w:val="center"/>
        </w:trPr>
        <w:tc>
          <w:tcPr>
            <w:tcW w:w="8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6F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Estudo </w:t>
            </w:r>
            <w:r>
              <w:rPr>
                <w:rFonts w:ascii="Arial" w:hAnsi="Arial"/>
                <w:sz w:val="22"/>
                <w:szCs w:val="22"/>
              </w:rPr>
              <w:t>(T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í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tulo)</w:t>
            </w:r>
            <w:r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 xml:space="preserve">: </w:t>
            </w:r>
          </w:p>
        </w:tc>
      </w:tr>
      <w:tr w:rsidR="003204AE" w14:paraId="54492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71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Base de pesquisa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72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Medline/PubMed</w:t>
            </w:r>
          </w:p>
        </w:tc>
        <w:tc>
          <w:tcPr>
            <w:tcW w:w="3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73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</w:rPr>
              <w:t xml:space="preserve"> [  ] Biblioteca Cochrane</w:t>
            </w:r>
          </w:p>
        </w:tc>
      </w:tr>
      <w:tr w:rsidR="003204AE" w14:paraId="54492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  <w:jc w:val="center"/>
        </w:trPr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75" w14:textId="77777777" w:rsidR="003204AE" w:rsidRDefault="003204AE">
            <w:pPr>
              <w:pStyle w:val="EstilodeTabela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492276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Desenho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77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Revis</w:t>
            </w:r>
            <w:r>
              <w:rPr>
                <w:rFonts w:ascii="Arial" w:hAnsi="Arial"/>
                <w:sz w:val="22"/>
                <w:szCs w:val="22"/>
              </w:rPr>
              <w:t>ã</w:t>
            </w:r>
            <w:r>
              <w:rPr>
                <w:rFonts w:ascii="Arial" w:hAnsi="Arial"/>
                <w:sz w:val="22"/>
                <w:szCs w:val="22"/>
              </w:rPr>
              <w:t>o sistem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á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tica</w:t>
            </w:r>
          </w:p>
        </w:tc>
        <w:tc>
          <w:tcPr>
            <w:tcW w:w="3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78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</w:rPr>
              <w:t>[  ] Ensaio cl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í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nico rand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omizado</w:t>
            </w:r>
          </w:p>
        </w:tc>
      </w:tr>
      <w:tr w:rsidR="003204AE" w14:paraId="54492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  <w:jc w:val="center"/>
        </w:trPr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</w:tcPr>
          <w:p w14:paraId="5449227A" w14:textId="77777777" w:rsidR="003204AE" w:rsidRDefault="003204AE"/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7B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Estudo em animais</w:t>
            </w:r>
          </w:p>
        </w:tc>
        <w:tc>
          <w:tcPr>
            <w:tcW w:w="3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7C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Estudo InVitro</w:t>
            </w:r>
          </w:p>
        </w:tc>
      </w:tr>
      <w:tr w:rsidR="003204AE" w14:paraId="54492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7E" w14:textId="77777777" w:rsidR="003204AE" w:rsidRDefault="005C57D3">
            <w:pPr>
              <w:pStyle w:val="EstilodeTabela2"/>
              <w:rPr>
                <w:rFonts w:ascii="Arial" w:eastAsia="Arial" w:hAnsi="Arial" w:cs="Arial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Tamanho </w:t>
            </w:r>
          </w:p>
          <w:p w14:paraId="5449227F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da amostra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80" w14:textId="77777777" w:rsidR="003204AE" w:rsidRDefault="003204AE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81" w14:textId="77777777" w:rsidR="003204AE" w:rsidRDefault="005C57D3">
            <w:pPr>
              <w:pStyle w:val="EstilodeTabela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Estudos</w:t>
            </w:r>
          </w:p>
          <w:p w14:paraId="54492282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Inclu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í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dos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83" w14:textId="77777777" w:rsidR="003204AE" w:rsidRDefault="003204AE"/>
        </w:tc>
      </w:tr>
      <w:tr w:rsidR="003204AE" w14:paraId="54492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85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Refer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ê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ncia </w:t>
            </w:r>
          </w:p>
          <w:p w14:paraId="54492286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Bibliogr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á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fica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87" w14:textId="77777777" w:rsidR="003204AE" w:rsidRDefault="003204AE"/>
        </w:tc>
      </w:tr>
      <w:tr w:rsidR="003204AE" w14:paraId="54492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89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Abstract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8A" w14:textId="77777777" w:rsidR="003204AE" w:rsidRDefault="003204AE"/>
        </w:tc>
      </w:tr>
      <w:tr w:rsidR="003204AE" w14:paraId="54492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69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8C" w14:textId="77777777" w:rsidR="003204AE" w:rsidRDefault="005C57D3">
            <w:pPr>
              <w:pStyle w:val="EstilodeTabela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Conclus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ã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o </w:t>
            </w:r>
          </w:p>
          <w:p w14:paraId="5449228D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do pesquisador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8E" w14:textId="77777777" w:rsidR="003204AE" w:rsidRDefault="003204AE"/>
        </w:tc>
      </w:tr>
    </w:tbl>
    <w:p w14:paraId="54492296" w14:textId="77777777" w:rsidR="003204AE" w:rsidRDefault="003204AE" w:rsidP="00AA0D33">
      <w:pPr>
        <w:pStyle w:val="CorpoA"/>
        <w:widowControl w:val="0"/>
        <w:rPr>
          <w:rFonts w:ascii="Arial" w:eastAsia="Arial" w:hAnsi="Arial" w:cs="Arial"/>
          <w:sz w:val="18"/>
          <w:szCs w:val="18"/>
          <w:lang w:val="pt-PT"/>
        </w:rPr>
      </w:pPr>
    </w:p>
    <w:p w14:paraId="54492297" w14:textId="77777777" w:rsidR="003204AE" w:rsidRDefault="003204AE">
      <w:pPr>
        <w:pStyle w:val="CorpoA"/>
        <w:widowControl w:val="0"/>
        <w:ind w:left="283" w:hanging="283"/>
        <w:jc w:val="center"/>
        <w:rPr>
          <w:rFonts w:ascii="Arial" w:eastAsia="Arial" w:hAnsi="Arial" w:cs="Arial"/>
          <w:sz w:val="18"/>
          <w:szCs w:val="18"/>
          <w:lang w:val="pt-PT"/>
        </w:rPr>
      </w:pPr>
    </w:p>
    <w:tbl>
      <w:tblPr>
        <w:tblStyle w:val="TableNormal"/>
        <w:tblW w:w="87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2813"/>
        <w:gridCol w:w="1133"/>
        <w:gridCol w:w="2626"/>
      </w:tblGrid>
      <w:tr w:rsidR="003204AE" w14:paraId="54492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  <w:jc w:val="center"/>
        </w:trPr>
        <w:tc>
          <w:tcPr>
            <w:tcW w:w="8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98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Estudo </w:t>
            </w:r>
            <w:r>
              <w:rPr>
                <w:rFonts w:ascii="Arial" w:hAnsi="Arial"/>
                <w:sz w:val="22"/>
                <w:szCs w:val="22"/>
              </w:rPr>
              <w:t>(T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í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tulo)</w:t>
            </w:r>
            <w:r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 xml:space="preserve">: </w:t>
            </w:r>
          </w:p>
        </w:tc>
      </w:tr>
      <w:tr w:rsidR="003204AE" w14:paraId="54492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9A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Base de pesquisa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9B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 xml:space="preserve">[  ] 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Medline/PubMed</w:t>
            </w:r>
          </w:p>
        </w:tc>
        <w:tc>
          <w:tcPr>
            <w:tcW w:w="3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9C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</w:rPr>
              <w:t xml:space="preserve"> [  ] Biblioteca Cochrane</w:t>
            </w:r>
          </w:p>
        </w:tc>
      </w:tr>
      <w:tr w:rsidR="003204AE" w14:paraId="54492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  <w:jc w:val="center"/>
        </w:trPr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9E" w14:textId="77777777" w:rsidR="003204AE" w:rsidRDefault="003204AE">
            <w:pPr>
              <w:pStyle w:val="EstilodeTabela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49229F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Desenho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A0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Revis</w:t>
            </w:r>
            <w:r>
              <w:rPr>
                <w:rFonts w:ascii="Arial" w:hAnsi="Arial"/>
                <w:sz w:val="22"/>
                <w:szCs w:val="22"/>
              </w:rPr>
              <w:t>ã</w:t>
            </w:r>
            <w:r>
              <w:rPr>
                <w:rFonts w:ascii="Arial" w:hAnsi="Arial"/>
                <w:sz w:val="22"/>
                <w:szCs w:val="22"/>
              </w:rPr>
              <w:t>o sistem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á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tica</w:t>
            </w:r>
          </w:p>
        </w:tc>
        <w:tc>
          <w:tcPr>
            <w:tcW w:w="3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A1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</w:rPr>
              <w:t>[  ] Ensaio cl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í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nico rand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omizado</w:t>
            </w:r>
          </w:p>
        </w:tc>
      </w:tr>
      <w:tr w:rsidR="003204AE" w14:paraId="544922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  <w:jc w:val="center"/>
        </w:trPr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</w:tcPr>
          <w:p w14:paraId="544922A3" w14:textId="77777777" w:rsidR="003204AE" w:rsidRDefault="003204AE"/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A4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Estudo em animais</w:t>
            </w:r>
          </w:p>
        </w:tc>
        <w:tc>
          <w:tcPr>
            <w:tcW w:w="3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A5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Estudo InVitro</w:t>
            </w:r>
          </w:p>
        </w:tc>
      </w:tr>
      <w:tr w:rsidR="003204AE" w14:paraId="54492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A7" w14:textId="77777777" w:rsidR="003204AE" w:rsidRDefault="005C57D3">
            <w:pPr>
              <w:pStyle w:val="EstilodeTabela2"/>
              <w:rPr>
                <w:rFonts w:ascii="Arial" w:eastAsia="Arial" w:hAnsi="Arial" w:cs="Arial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Tamanho </w:t>
            </w:r>
          </w:p>
          <w:p w14:paraId="544922A8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da amostra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A9" w14:textId="77777777" w:rsidR="003204AE" w:rsidRDefault="003204AE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AA" w14:textId="77777777" w:rsidR="003204AE" w:rsidRDefault="005C57D3">
            <w:pPr>
              <w:pStyle w:val="EstilodeTabela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Estudos</w:t>
            </w:r>
          </w:p>
          <w:p w14:paraId="544922AB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Inclu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í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dos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AC" w14:textId="77777777" w:rsidR="003204AE" w:rsidRDefault="003204AE"/>
        </w:tc>
      </w:tr>
      <w:tr w:rsidR="003204AE" w14:paraId="54492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AE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Refer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ê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ncia </w:t>
            </w:r>
          </w:p>
          <w:p w14:paraId="544922AF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Bibliogr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á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fica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B0" w14:textId="77777777" w:rsidR="003204AE" w:rsidRDefault="003204AE"/>
        </w:tc>
      </w:tr>
      <w:tr w:rsidR="003204AE" w14:paraId="54492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B2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Abstract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B3" w14:textId="77777777" w:rsidR="003204AE" w:rsidRDefault="003204AE"/>
        </w:tc>
      </w:tr>
      <w:tr w:rsidR="003204AE" w14:paraId="54492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69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B5" w14:textId="77777777" w:rsidR="003204AE" w:rsidRDefault="005C57D3">
            <w:pPr>
              <w:pStyle w:val="EstilodeTabela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Conclus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ã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o </w:t>
            </w:r>
          </w:p>
          <w:p w14:paraId="544922B6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do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pesquisador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B7" w14:textId="77777777" w:rsidR="003204AE" w:rsidRDefault="003204AE"/>
        </w:tc>
      </w:tr>
    </w:tbl>
    <w:p w14:paraId="544922D0" w14:textId="77777777" w:rsidR="003204AE" w:rsidRDefault="003204AE" w:rsidP="00AA0D33">
      <w:pPr>
        <w:pStyle w:val="CorpoA"/>
        <w:widowControl w:val="0"/>
        <w:rPr>
          <w:rFonts w:ascii="Arial" w:eastAsia="Arial" w:hAnsi="Arial" w:cs="Arial"/>
          <w:sz w:val="18"/>
          <w:szCs w:val="18"/>
          <w:lang w:val="pt-PT"/>
        </w:rPr>
      </w:pPr>
    </w:p>
    <w:p w14:paraId="544922D1" w14:textId="77777777" w:rsidR="003204AE" w:rsidRDefault="003204AE">
      <w:pPr>
        <w:pStyle w:val="CorpoA"/>
        <w:widowControl w:val="0"/>
        <w:ind w:left="283" w:hanging="283"/>
        <w:rPr>
          <w:rFonts w:ascii="Arial" w:eastAsia="Arial" w:hAnsi="Arial" w:cs="Arial"/>
          <w:sz w:val="18"/>
          <w:szCs w:val="18"/>
          <w:lang w:val="pt-PT"/>
        </w:rPr>
      </w:pPr>
    </w:p>
    <w:tbl>
      <w:tblPr>
        <w:tblStyle w:val="TableNormal"/>
        <w:tblW w:w="8763" w:type="dxa"/>
        <w:tblInd w:w="3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2813"/>
        <w:gridCol w:w="1133"/>
        <w:gridCol w:w="2626"/>
      </w:tblGrid>
      <w:tr w:rsidR="003204AE" w14:paraId="54492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8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D2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Estudo </w:t>
            </w:r>
            <w:r>
              <w:rPr>
                <w:rFonts w:ascii="Arial" w:hAnsi="Arial"/>
                <w:sz w:val="22"/>
                <w:szCs w:val="22"/>
              </w:rPr>
              <w:t>(T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í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tulo)</w:t>
            </w:r>
            <w:r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 xml:space="preserve">: </w:t>
            </w:r>
          </w:p>
        </w:tc>
      </w:tr>
      <w:tr w:rsidR="003204AE" w14:paraId="544922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D4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Base de pesquisa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D5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Medline/PubMed</w:t>
            </w:r>
          </w:p>
        </w:tc>
        <w:tc>
          <w:tcPr>
            <w:tcW w:w="3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D6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</w:rPr>
              <w:t xml:space="preserve"> [  ] Biblioteca Cochrane</w:t>
            </w:r>
          </w:p>
        </w:tc>
      </w:tr>
      <w:tr w:rsidR="003204AE" w14:paraId="544922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D8" w14:textId="77777777" w:rsidR="003204AE" w:rsidRDefault="003204AE">
            <w:pPr>
              <w:pStyle w:val="EstilodeTabela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4922D9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Desenho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DA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Revis</w:t>
            </w:r>
            <w:r>
              <w:rPr>
                <w:rFonts w:ascii="Arial" w:hAnsi="Arial"/>
                <w:sz w:val="22"/>
                <w:szCs w:val="22"/>
              </w:rPr>
              <w:t>ã</w:t>
            </w:r>
            <w:r>
              <w:rPr>
                <w:rFonts w:ascii="Arial" w:hAnsi="Arial"/>
                <w:sz w:val="22"/>
                <w:szCs w:val="22"/>
              </w:rPr>
              <w:t>o sistem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á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tica</w:t>
            </w:r>
          </w:p>
        </w:tc>
        <w:tc>
          <w:tcPr>
            <w:tcW w:w="3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DB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</w:rPr>
              <w:t>[  ] Ensaio cl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í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nico rand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omizado</w:t>
            </w:r>
          </w:p>
        </w:tc>
      </w:tr>
      <w:tr w:rsidR="003204AE" w14:paraId="54492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</w:tcPr>
          <w:p w14:paraId="544922DD" w14:textId="77777777" w:rsidR="003204AE" w:rsidRDefault="003204AE"/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DE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Estudo em animais</w:t>
            </w:r>
          </w:p>
        </w:tc>
        <w:tc>
          <w:tcPr>
            <w:tcW w:w="3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DF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sz w:val="22"/>
                <w:szCs w:val="22"/>
                <w:lang w:val="de-DE"/>
              </w:rPr>
              <w:t>[  ] Estudo InVitro</w:t>
            </w:r>
          </w:p>
        </w:tc>
      </w:tr>
      <w:tr w:rsidR="003204AE" w14:paraId="54492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E1" w14:textId="77777777" w:rsidR="003204AE" w:rsidRDefault="005C57D3">
            <w:pPr>
              <w:pStyle w:val="EstilodeTabela2"/>
              <w:rPr>
                <w:rFonts w:ascii="Arial" w:eastAsia="Arial" w:hAnsi="Arial" w:cs="Arial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Tamanho </w:t>
            </w:r>
          </w:p>
          <w:p w14:paraId="544922E2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da a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mostra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E3" w14:textId="77777777" w:rsidR="003204AE" w:rsidRDefault="003204AE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E4" w14:textId="77777777" w:rsidR="003204AE" w:rsidRDefault="005C57D3">
            <w:pPr>
              <w:pStyle w:val="EstilodeTabela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Estudos</w:t>
            </w:r>
          </w:p>
          <w:p w14:paraId="544922E5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Inclu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í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dos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E6" w14:textId="77777777" w:rsidR="003204AE" w:rsidRDefault="003204AE"/>
        </w:tc>
      </w:tr>
      <w:tr w:rsidR="003204AE" w14:paraId="54492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E8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Refer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ê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ncia </w:t>
            </w:r>
          </w:p>
          <w:p w14:paraId="544922E9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Bibliogr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á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fica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EA" w14:textId="77777777" w:rsidR="003204AE" w:rsidRDefault="003204AE"/>
        </w:tc>
      </w:tr>
      <w:tr w:rsidR="003204AE" w14:paraId="54492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EC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Abstract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ED" w14:textId="77777777" w:rsidR="003204AE" w:rsidRDefault="003204AE"/>
        </w:tc>
      </w:tr>
      <w:tr w:rsidR="003204AE" w14:paraId="54492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69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EF" w14:textId="77777777" w:rsidR="003204AE" w:rsidRDefault="005C57D3">
            <w:pPr>
              <w:pStyle w:val="EstilodeTabela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Conclus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ã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o </w:t>
            </w:r>
          </w:p>
          <w:p w14:paraId="544922F0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do pesquisador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3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F1" w14:textId="77777777" w:rsidR="003204AE" w:rsidRDefault="003204AE"/>
        </w:tc>
      </w:tr>
    </w:tbl>
    <w:p w14:paraId="544922F3" w14:textId="77777777" w:rsidR="003204AE" w:rsidRDefault="003204AE">
      <w:pPr>
        <w:pStyle w:val="CorpoA"/>
        <w:widowControl w:val="0"/>
        <w:ind w:left="283" w:hanging="283"/>
        <w:rPr>
          <w:rFonts w:ascii="Arial" w:eastAsia="Arial" w:hAnsi="Arial" w:cs="Arial"/>
          <w:sz w:val="18"/>
          <w:szCs w:val="18"/>
          <w:lang w:val="pt-PT"/>
        </w:rPr>
      </w:pPr>
    </w:p>
    <w:p w14:paraId="544922F4" w14:textId="77777777" w:rsidR="003204AE" w:rsidRDefault="003204AE">
      <w:pPr>
        <w:pStyle w:val="CorpoA"/>
        <w:widowControl w:val="0"/>
        <w:ind w:left="283" w:hanging="283"/>
        <w:rPr>
          <w:rFonts w:ascii="Arial" w:eastAsia="Arial" w:hAnsi="Arial" w:cs="Arial"/>
          <w:sz w:val="18"/>
          <w:szCs w:val="18"/>
          <w:lang w:val="pt-PT"/>
        </w:rPr>
      </w:pPr>
    </w:p>
    <w:p w14:paraId="544922F5" w14:textId="77777777" w:rsidR="003204AE" w:rsidRDefault="003204AE">
      <w:pPr>
        <w:pStyle w:val="CorpoA"/>
        <w:widowControl w:val="0"/>
        <w:ind w:left="283" w:hanging="283"/>
        <w:rPr>
          <w:rFonts w:ascii="Arial" w:eastAsia="Arial" w:hAnsi="Arial" w:cs="Arial"/>
          <w:sz w:val="18"/>
          <w:szCs w:val="18"/>
          <w:lang w:val="pt-PT"/>
        </w:rPr>
      </w:pPr>
    </w:p>
    <w:p w14:paraId="544922FA" w14:textId="77777777" w:rsidR="003204AE" w:rsidRDefault="003204AE" w:rsidP="00AA0D33">
      <w:pPr>
        <w:pStyle w:val="CorpoA"/>
        <w:widowControl w:val="0"/>
        <w:rPr>
          <w:rFonts w:ascii="Arial" w:eastAsia="Arial" w:hAnsi="Arial" w:cs="Arial"/>
          <w:sz w:val="18"/>
          <w:szCs w:val="18"/>
          <w:lang w:val="pt-PT"/>
        </w:rPr>
      </w:pPr>
    </w:p>
    <w:p w14:paraId="544922FB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sz w:val="18"/>
          <w:szCs w:val="18"/>
          <w:lang w:val="pt-PT"/>
        </w:rPr>
      </w:pPr>
    </w:p>
    <w:p w14:paraId="544922FC" w14:textId="77777777" w:rsidR="003204AE" w:rsidRDefault="005C57D3">
      <w:pPr>
        <w:pStyle w:val="CorpoA"/>
        <w:widowControl w:val="0"/>
        <w:shd w:val="clear" w:color="auto" w:fill="FFA93A"/>
        <w:ind w:left="108" w:hanging="108"/>
        <w:rPr>
          <w:rFonts w:ascii="Arial" w:eastAsia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/>
          <w:b/>
          <w:bCs/>
          <w:sz w:val="18"/>
          <w:szCs w:val="18"/>
          <w:lang w:val="pt-PT"/>
        </w:rPr>
        <w:t xml:space="preserve">4. </w:t>
      </w:r>
      <w:r>
        <w:rPr>
          <w:rFonts w:ascii="Arial" w:hAnsi="Arial"/>
          <w:b/>
          <w:bCs/>
          <w:sz w:val="22"/>
          <w:szCs w:val="22"/>
          <w:lang w:val="pt-PT"/>
        </w:rPr>
        <w:t>S</w:t>
      </w:r>
      <w:r>
        <w:rPr>
          <w:rFonts w:ascii="Arial" w:hAnsi="Arial"/>
          <w:b/>
          <w:bCs/>
          <w:sz w:val="22"/>
          <w:szCs w:val="22"/>
          <w:lang w:val="pt-PT"/>
        </w:rPr>
        <w:t>í</w:t>
      </w:r>
      <w:r>
        <w:rPr>
          <w:rFonts w:ascii="Arial" w:hAnsi="Arial"/>
          <w:b/>
          <w:bCs/>
          <w:sz w:val="22"/>
          <w:szCs w:val="22"/>
          <w:lang w:val="pt-PT"/>
        </w:rPr>
        <w:t>ntese</w:t>
      </w:r>
    </w:p>
    <w:p w14:paraId="544922FD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Normal"/>
        <w:tblW w:w="89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184"/>
      </w:tblGrid>
      <w:tr w:rsidR="003204AE" w14:paraId="544922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8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AE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2FE" w14:textId="77777777" w:rsidR="003204AE" w:rsidRDefault="005C57D3">
            <w:pPr>
              <w:shd w:val="clear" w:color="auto" w:fill="499BC9"/>
            </w:pP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Uso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 xml:space="preserve"> da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Institui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çã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</w:rPr>
              <w:t>o</w:t>
            </w:r>
            <w:proofErr w:type="spellEnd"/>
          </w:p>
        </w:tc>
      </w:tr>
      <w:tr w:rsidR="003204AE" w14:paraId="544923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E7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300" w14:textId="77777777" w:rsidR="003204AE" w:rsidRDefault="005C57D3">
            <w:pPr>
              <w:pStyle w:val="EstilodeTabela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>S</w:t>
            </w:r>
            <w:r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>í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ntese </w:t>
            </w:r>
          </w:p>
          <w:p w14:paraId="54492301" w14:textId="77777777" w:rsidR="003204AE" w:rsidRDefault="005C57D3">
            <w:pPr>
              <w:pStyle w:val="EstilodeTabela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da evid</w:t>
            </w:r>
            <w:r>
              <w:rPr>
                <w:rFonts w:ascii="Arial" w:hAnsi="Arial"/>
                <w:b/>
                <w:bCs/>
                <w:sz w:val="22"/>
                <w:szCs w:val="22"/>
                <w:lang w:val="fr-FR"/>
              </w:rPr>
              <w:t>ê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ncia</w:t>
            </w:r>
            <w:proofErr w:type="spellEnd"/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E7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2302" w14:textId="77777777" w:rsidR="003204AE" w:rsidRDefault="003204AE"/>
        </w:tc>
      </w:tr>
    </w:tbl>
    <w:p w14:paraId="54492304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sz w:val="18"/>
          <w:szCs w:val="18"/>
          <w:lang w:val="pt-PT"/>
        </w:rPr>
      </w:pPr>
    </w:p>
    <w:p w14:paraId="54492305" w14:textId="77777777" w:rsidR="003204AE" w:rsidRDefault="003204AE">
      <w:pPr>
        <w:pStyle w:val="CorpoA"/>
        <w:widowControl w:val="0"/>
        <w:ind w:left="108" w:hanging="108"/>
        <w:rPr>
          <w:rFonts w:ascii="Arial" w:eastAsia="Arial" w:hAnsi="Arial" w:cs="Arial"/>
          <w:sz w:val="18"/>
          <w:szCs w:val="18"/>
          <w:lang w:val="pt-PT"/>
        </w:rPr>
      </w:pPr>
    </w:p>
    <w:p w14:paraId="54492306" w14:textId="77777777" w:rsidR="003204AE" w:rsidRDefault="003204AE">
      <w:pPr>
        <w:pStyle w:val="CorpoA"/>
        <w:widowControl w:val="0"/>
        <w:ind w:left="648" w:hanging="648"/>
        <w:jc w:val="right"/>
        <w:rPr>
          <w:rFonts w:ascii="Arial" w:eastAsia="Arial" w:hAnsi="Arial" w:cs="Arial"/>
          <w:sz w:val="18"/>
          <w:szCs w:val="18"/>
          <w:lang w:val="pt-PT"/>
        </w:rPr>
      </w:pPr>
    </w:p>
    <w:p w14:paraId="54492307" w14:textId="77777777" w:rsidR="003204AE" w:rsidRDefault="003204AE">
      <w:pPr>
        <w:pStyle w:val="CorpoA"/>
        <w:widowControl w:val="0"/>
        <w:ind w:left="540" w:hanging="540"/>
        <w:jc w:val="right"/>
        <w:rPr>
          <w:rFonts w:ascii="Arial" w:eastAsia="Arial" w:hAnsi="Arial" w:cs="Arial"/>
          <w:sz w:val="18"/>
          <w:szCs w:val="18"/>
          <w:lang w:val="pt-PT"/>
        </w:rPr>
      </w:pPr>
    </w:p>
    <w:p w14:paraId="54492308" w14:textId="77777777" w:rsidR="003204AE" w:rsidRDefault="003204AE">
      <w:pPr>
        <w:pStyle w:val="CorpoA"/>
        <w:widowControl w:val="0"/>
        <w:ind w:left="432" w:hanging="432"/>
        <w:jc w:val="right"/>
        <w:rPr>
          <w:rFonts w:ascii="Arial" w:eastAsia="Arial" w:hAnsi="Arial" w:cs="Arial"/>
          <w:sz w:val="18"/>
          <w:szCs w:val="18"/>
          <w:lang w:val="pt-PT"/>
        </w:rPr>
      </w:pPr>
    </w:p>
    <w:p w14:paraId="54492309" w14:textId="77777777" w:rsidR="003204AE" w:rsidRDefault="003204AE">
      <w:pPr>
        <w:pStyle w:val="CorpoA"/>
        <w:widowControl w:val="0"/>
        <w:ind w:left="324" w:hanging="324"/>
        <w:jc w:val="right"/>
      </w:pPr>
    </w:p>
    <w:sectPr w:rsidR="003204AE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2310" w14:textId="77777777" w:rsidR="00000000" w:rsidRDefault="005C57D3">
      <w:r>
        <w:separator/>
      </w:r>
    </w:p>
  </w:endnote>
  <w:endnote w:type="continuationSeparator" w:id="0">
    <w:p w14:paraId="54492312" w14:textId="77777777" w:rsidR="00000000" w:rsidRDefault="005C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230B" w14:textId="77777777" w:rsidR="003204AE" w:rsidRDefault="005C57D3">
    <w:pPr>
      <w:pStyle w:val="CabealhoeRodap"/>
      <w:tabs>
        <w:tab w:val="clear" w:pos="9020"/>
        <w:tab w:val="center" w:pos="4819"/>
        <w:tab w:val="right" w:pos="9612"/>
      </w:tabs>
    </w:pPr>
    <w:r>
      <w:rPr>
        <w:lang w:val="pt-PT"/>
      </w:rPr>
      <w:t xml:space="preserve">Fonte: </w:t>
    </w:r>
    <w:r>
      <w:rPr>
        <w:color w:val="7F7F7F"/>
        <w:sz w:val="20"/>
        <w:szCs w:val="20"/>
        <w:u w:color="7F7F7F"/>
        <w:lang w:val="pt-PT"/>
      </w:rPr>
      <w:t>Silva,  A. A. Prá</w:t>
    </w:r>
    <w:r>
      <w:rPr>
        <w:color w:val="7F7F7F"/>
        <w:sz w:val="20"/>
        <w:szCs w:val="20"/>
        <w:u w:color="7F7F7F"/>
        <w:lang w:val="pt-PT"/>
      </w:rPr>
      <w:t>tica Clínica Baseada em Evidências. São Paulo:Santos,  2009.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230C" w14:textId="77777777" w:rsidR="00000000" w:rsidRDefault="005C57D3">
      <w:r>
        <w:separator/>
      </w:r>
    </w:p>
  </w:footnote>
  <w:footnote w:type="continuationSeparator" w:id="0">
    <w:p w14:paraId="5449230E" w14:textId="77777777" w:rsidR="00000000" w:rsidRDefault="005C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230A" w14:textId="5E65E819" w:rsidR="003204AE" w:rsidRDefault="005C57D3">
    <w:pPr>
      <w:pStyle w:val="CabealhoeRodap"/>
      <w:tabs>
        <w:tab w:val="clear" w:pos="9020"/>
        <w:tab w:val="center" w:pos="4819"/>
        <w:tab w:val="right" w:pos="9612"/>
      </w:tabs>
    </w:pPr>
    <w:r>
      <w:rPr>
        <w:noProof/>
      </w:rPr>
      <w:drawing>
        <wp:inline distT="0" distB="0" distL="0" distR="0" wp14:anchorId="5449230C" wp14:editId="5449230D">
          <wp:extent cx="1471339" cy="428619"/>
          <wp:effectExtent l="0" t="0" r="0" b="0"/>
          <wp:docPr id="1073741825" name="officeArt object" descr="logo_nova_branca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nova_branca.jpeg" descr="logo_nova_branca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1339" cy="4286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pt-PT"/>
      </w:rPr>
      <w:t xml:space="preserve">           </w:t>
    </w:r>
    <w:r>
      <w:rPr>
        <w:lang w:val="pt-PT"/>
      </w:rPr>
      <w:t xml:space="preserve">            </w:t>
    </w:r>
    <w:r>
      <w:rPr>
        <w:lang w:val="pt-PT"/>
      </w:rPr>
      <w:t xml:space="preserve">     </w:t>
    </w:r>
    <w:r w:rsidR="00D9076C">
      <w:rPr>
        <w:lang w:val="pt-PT"/>
      </w:rPr>
      <w:t xml:space="preserve">                                                </w:t>
    </w:r>
    <w:r>
      <w:rPr>
        <w:lang w:val="pt-PT"/>
      </w:rPr>
      <w:t xml:space="preserve">         </w:t>
    </w:r>
    <w:r w:rsidR="00D9076C">
      <w:rPr>
        <w:noProof/>
      </w:rPr>
      <w:drawing>
        <wp:inline distT="0" distB="0" distL="0" distR="0" wp14:anchorId="02BDEC4A" wp14:editId="4B1E8C5A">
          <wp:extent cx="938843" cy="449012"/>
          <wp:effectExtent l="0" t="0" r="0" b="0"/>
          <wp:docPr id="1073741827" name="officeArt object" descr="pasted-image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sted-image.tiff" descr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8843" cy="4490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6DD"/>
    <w:multiLevelType w:val="hybridMultilevel"/>
    <w:tmpl w:val="CFC6699C"/>
    <w:numStyleLink w:val="Nmeros"/>
  </w:abstractNum>
  <w:abstractNum w:abstractNumId="1" w15:restartNumberingAfterBreak="0">
    <w:nsid w:val="7F5A6AF8"/>
    <w:multiLevelType w:val="hybridMultilevel"/>
    <w:tmpl w:val="CFC6699C"/>
    <w:styleLink w:val="Nmeros"/>
    <w:lvl w:ilvl="0" w:tplc="022EF3C6">
      <w:start w:val="1"/>
      <w:numFmt w:val="decimal"/>
      <w:lvlText w:val="%1."/>
      <w:lvlJc w:val="left"/>
      <w:pPr>
        <w:tabs>
          <w:tab w:val="left" w:pos="220"/>
          <w:tab w:val="left" w:pos="720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9A6FD0">
      <w:start w:val="1"/>
      <w:numFmt w:val="decimal"/>
      <w:lvlText w:val="%2."/>
      <w:lvlJc w:val="left"/>
      <w:pPr>
        <w:tabs>
          <w:tab w:val="left" w:pos="220"/>
          <w:tab w:val="left" w:pos="72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E00AF6">
      <w:start w:val="1"/>
      <w:numFmt w:val="decimal"/>
      <w:lvlText w:val="%3."/>
      <w:lvlJc w:val="left"/>
      <w:pPr>
        <w:tabs>
          <w:tab w:val="left" w:pos="220"/>
          <w:tab w:val="left" w:pos="72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582694">
      <w:start w:val="1"/>
      <w:numFmt w:val="decimal"/>
      <w:lvlText w:val="%4."/>
      <w:lvlJc w:val="left"/>
      <w:pPr>
        <w:tabs>
          <w:tab w:val="left" w:pos="220"/>
          <w:tab w:val="left" w:pos="72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AE0D38">
      <w:start w:val="1"/>
      <w:numFmt w:val="decimal"/>
      <w:lvlText w:val="%5."/>
      <w:lvlJc w:val="left"/>
      <w:pPr>
        <w:tabs>
          <w:tab w:val="left" w:pos="220"/>
          <w:tab w:val="left" w:pos="72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8246D6">
      <w:start w:val="1"/>
      <w:numFmt w:val="decimal"/>
      <w:lvlText w:val="%6."/>
      <w:lvlJc w:val="left"/>
      <w:pPr>
        <w:tabs>
          <w:tab w:val="left" w:pos="220"/>
          <w:tab w:val="left" w:pos="72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428DA4">
      <w:start w:val="1"/>
      <w:numFmt w:val="decimal"/>
      <w:lvlText w:val="%7."/>
      <w:lvlJc w:val="left"/>
      <w:pPr>
        <w:tabs>
          <w:tab w:val="left" w:pos="220"/>
          <w:tab w:val="left" w:pos="72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245444">
      <w:start w:val="1"/>
      <w:numFmt w:val="decimal"/>
      <w:lvlText w:val="%8."/>
      <w:lvlJc w:val="left"/>
      <w:pPr>
        <w:tabs>
          <w:tab w:val="left" w:pos="220"/>
          <w:tab w:val="left" w:pos="72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AF644">
      <w:start w:val="1"/>
      <w:numFmt w:val="decimal"/>
      <w:lvlText w:val="%9."/>
      <w:lvlJc w:val="left"/>
      <w:pPr>
        <w:tabs>
          <w:tab w:val="left" w:pos="220"/>
          <w:tab w:val="left" w:pos="72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62686336">
    <w:abstractNumId w:val="1"/>
  </w:num>
  <w:num w:numId="2" w16cid:durableId="1663925745">
    <w:abstractNumId w:val="0"/>
  </w:num>
  <w:num w:numId="3" w16cid:durableId="1168057998">
    <w:abstractNumId w:val="0"/>
    <w:lvlOverride w:ilvl="0">
      <w:startOverride w:val="1"/>
      <w:lvl w:ilvl="0" w:tplc="17D223E8">
        <w:start w:val="1"/>
        <w:numFmt w:val="decimal"/>
        <w:lvlText w:val="%1."/>
        <w:lvlJc w:val="left"/>
        <w:pPr>
          <w:tabs>
            <w:tab w:val="num" w:pos="360"/>
          </w:tabs>
          <w:ind w:left="46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26FE26">
        <w:start w:val="1"/>
        <w:numFmt w:val="decimal"/>
        <w:lvlText w:val="%2."/>
        <w:lvlJc w:val="left"/>
        <w:pPr>
          <w:tabs>
            <w:tab w:val="left" w:pos="360"/>
            <w:tab w:val="num" w:pos="720"/>
          </w:tabs>
          <w:ind w:left="82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2F430DE">
        <w:start w:val="1"/>
        <w:numFmt w:val="decimal"/>
        <w:lvlText w:val="%3."/>
        <w:lvlJc w:val="left"/>
        <w:pPr>
          <w:tabs>
            <w:tab w:val="left" w:pos="360"/>
            <w:tab w:val="num" w:pos="1080"/>
          </w:tabs>
          <w:ind w:left="118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B9C8438">
        <w:start w:val="1"/>
        <w:numFmt w:val="decimal"/>
        <w:lvlText w:val="%4."/>
        <w:lvlJc w:val="left"/>
        <w:pPr>
          <w:tabs>
            <w:tab w:val="left" w:pos="360"/>
            <w:tab w:val="num" w:pos="1440"/>
          </w:tabs>
          <w:ind w:left="154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F1A5F48">
        <w:start w:val="1"/>
        <w:numFmt w:val="decimal"/>
        <w:lvlText w:val="%5."/>
        <w:lvlJc w:val="left"/>
        <w:pPr>
          <w:tabs>
            <w:tab w:val="left" w:pos="360"/>
            <w:tab w:val="num" w:pos="1800"/>
          </w:tabs>
          <w:ind w:left="190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4D63B60">
        <w:start w:val="1"/>
        <w:numFmt w:val="decimal"/>
        <w:lvlText w:val="%6."/>
        <w:lvlJc w:val="left"/>
        <w:pPr>
          <w:tabs>
            <w:tab w:val="left" w:pos="360"/>
            <w:tab w:val="num" w:pos="2160"/>
          </w:tabs>
          <w:ind w:left="226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1E75E4">
        <w:start w:val="1"/>
        <w:numFmt w:val="decimal"/>
        <w:lvlText w:val="%7."/>
        <w:lvlJc w:val="left"/>
        <w:pPr>
          <w:tabs>
            <w:tab w:val="left" w:pos="360"/>
            <w:tab w:val="num" w:pos="2520"/>
          </w:tabs>
          <w:ind w:left="262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F6EBF38">
        <w:start w:val="1"/>
        <w:numFmt w:val="decimal"/>
        <w:lvlText w:val="%8."/>
        <w:lvlJc w:val="left"/>
        <w:pPr>
          <w:tabs>
            <w:tab w:val="left" w:pos="360"/>
            <w:tab w:val="num" w:pos="2880"/>
          </w:tabs>
          <w:ind w:left="298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CE03DD0">
        <w:start w:val="1"/>
        <w:numFmt w:val="decimal"/>
        <w:lvlText w:val="%9."/>
        <w:lvlJc w:val="left"/>
        <w:pPr>
          <w:tabs>
            <w:tab w:val="left" w:pos="360"/>
            <w:tab w:val="num" w:pos="3240"/>
          </w:tabs>
          <w:ind w:left="334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AE"/>
    <w:rsid w:val="003204AE"/>
    <w:rsid w:val="005B025D"/>
    <w:rsid w:val="005C57D3"/>
    <w:rsid w:val="00AA0D33"/>
    <w:rsid w:val="00D9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2197"/>
  <w15:docId w15:val="{20CB51F5-6AD6-46C2-BFFA-F853F553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CorpoA">
    <w:name w:val="Corpo A"/>
    <w:rPr>
      <w:rFonts w:eastAsia="Times New Roman"/>
      <w:color w:val="000000"/>
      <w:sz w:val="24"/>
      <w:szCs w:val="24"/>
      <w:u w:color="000000"/>
    </w:rPr>
  </w:style>
  <w:style w:type="paragraph" w:customStyle="1" w:styleId="Padro">
    <w:name w:val="Padrão"/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numbering" w:customStyle="1" w:styleId="Nmeros">
    <w:name w:val="Números"/>
    <w:pPr>
      <w:numPr>
        <w:numId w:val="1"/>
      </w:numPr>
    </w:pPr>
  </w:style>
  <w:style w:type="paragraph" w:customStyle="1" w:styleId="EstilodeTabela3">
    <w:name w:val="Estilo de Tabela 3"/>
    <w:rPr>
      <w:rFonts w:ascii="Helvetica" w:hAnsi="Helvetica" w:cs="Arial Unicode MS"/>
      <w:color w:val="FEFFFE"/>
      <w:u w:color="FEFFFE"/>
      <w:lang w:val="pt-PT"/>
    </w:rPr>
  </w:style>
  <w:style w:type="paragraph" w:customStyle="1" w:styleId="EstilodeTabela2">
    <w:name w:val="Estilo de Tabela 2"/>
    <w:rPr>
      <w:rFonts w:ascii="Helvetica" w:hAnsi="Helvetica" w:cs="Arial Unicode MS"/>
      <w:color w:val="000000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907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076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D907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076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alcion silva</dc:creator>
  <cp:lastModifiedBy>Pratica Clínica</cp:lastModifiedBy>
  <cp:revision>2</cp:revision>
  <dcterms:created xsi:type="dcterms:W3CDTF">2023-03-29T12:09:00Z</dcterms:created>
  <dcterms:modified xsi:type="dcterms:W3CDTF">2023-03-29T12:09:00Z</dcterms:modified>
</cp:coreProperties>
</file>