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5" w:rsidRPr="00DC23F6" w:rsidRDefault="00221855" w:rsidP="00221855">
      <w:pPr>
        <w:shd w:val="clear" w:color="auto" w:fill="365F91" w:themeFill="accent1" w:themeFillShade="BF"/>
        <w:rPr>
          <w:rFonts w:cs="Arial"/>
          <w:b/>
          <w:color w:val="FFFFFF" w:themeColor="background1"/>
        </w:rPr>
      </w:pPr>
      <w:bookmarkStart w:id="0" w:name="_GoBack"/>
      <w:bookmarkEnd w:id="0"/>
      <w:r w:rsidRPr="00DC23F6">
        <w:rPr>
          <w:rFonts w:cs="Arial"/>
          <w:b/>
          <w:color w:val="FFFFFF" w:themeColor="background1"/>
        </w:rPr>
        <w:t>ARTIGO ORIGINAL</w:t>
      </w:r>
    </w:p>
    <w:p w:rsidR="00CF28D4" w:rsidRPr="00DC23F6" w:rsidRDefault="00CF28D4" w:rsidP="005903F8">
      <w:pPr>
        <w:spacing w:line="360" w:lineRule="auto"/>
        <w:rPr>
          <w:rFonts w:cs="Arial"/>
          <w:szCs w:val="22"/>
        </w:rPr>
      </w:pPr>
    </w:p>
    <w:p w:rsidR="005903F8" w:rsidRPr="00DC23F6" w:rsidRDefault="005903F8" w:rsidP="005903F8">
      <w:pPr>
        <w:spacing w:line="360" w:lineRule="auto"/>
        <w:jc w:val="both"/>
        <w:rPr>
          <w:rFonts w:cs="Arial"/>
          <w:b/>
          <w:color w:val="000000"/>
          <w:szCs w:val="22"/>
        </w:rPr>
      </w:pPr>
      <w:r w:rsidRPr="00DC23F6">
        <w:rPr>
          <w:rFonts w:cs="Arial"/>
          <w:b/>
          <w:color w:val="000000"/>
          <w:szCs w:val="22"/>
        </w:rPr>
        <w:t xml:space="preserve">AVALIAÇÃO </w:t>
      </w:r>
    </w:p>
    <w:p w:rsidR="00221855" w:rsidRPr="00DC23F6" w:rsidRDefault="00221855" w:rsidP="005903F8">
      <w:pPr>
        <w:spacing w:line="360" w:lineRule="auto"/>
        <w:jc w:val="both"/>
        <w:rPr>
          <w:rFonts w:cs="Arial"/>
          <w:szCs w:val="22"/>
        </w:rPr>
      </w:pPr>
    </w:p>
    <w:p w:rsidR="005903F8" w:rsidRPr="00DC23F6" w:rsidRDefault="00221855" w:rsidP="005903F8">
      <w:pPr>
        <w:spacing w:line="360" w:lineRule="auto"/>
        <w:jc w:val="both"/>
        <w:rPr>
          <w:rFonts w:cs="Arial"/>
          <w:szCs w:val="22"/>
        </w:rPr>
      </w:pPr>
      <w:r w:rsidRPr="00DC23F6">
        <w:rPr>
          <w:rFonts w:cs="Arial"/>
          <w:szCs w:val="22"/>
        </w:rPr>
        <w:t xml:space="preserve">TORQUE </w:t>
      </w:r>
    </w:p>
    <w:p w:rsidR="00937485" w:rsidRPr="00DC23F6" w:rsidRDefault="00CC24C4" w:rsidP="005903F8">
      <w:pPr>
        <w:spacing w:line="360" w:lineRule="auto"/>
        <w:ind w:right="-568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92709</wp:posOffset>
                </wp:positionV>
                <wp:extent cx="5734050" cy="0"/>
                <wp:effectExtent l="0" t="0" r="19050" b="19050"/>
                <wp:wrapNone/>
                <wp:docPr id="24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3pt,7.3pt" to="451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z3wgEAANsDAAAOAAAAZHJzL2Uyb0RvYy54bWysU02P0zAQvSPxHyzfadKyu6Co6R66gssK&#10;KhZ+gNcZNxa2x7JNk/57xk6T5UtCi7hYsee9mXlvJtvb0Rp2ghA1upavVzVn4CR22h1b/uXzu1dv&#10;OYtJuE4YdNDyM0R+u3v5Yjv4BjbYo+kgMEriYjP4lvcp+aaqouzBirhCD46CCoMVia7hWHVBDJTd&#10;mmpT1zfVgKHzASXESK93U5DvSn6lQKaPSkVIzLScekvlDOV8zGe124rmGITvtby0If6hCyu0o6JL&#10;qjuRBPsW9G+prJYBI6q0kmgrVEpLKBpIzbr+Rc1DLzwULWRO9ItN8f+llR9Oh8B01/LNFWdOWJrR&#10;niYlEwYWICG7yR4NPjYE3btDyCrl6B78PcqvkWLVT8F8iX6CjSrYDCeZbCyenxfPYUxM0uP1m9dX&#10;9TWNRs6xSjQz0YeY3gNalj9abrTLdohGnO5jyqVFM0MufUylSxPpbCCDjfsEiiRSsXVhl+WCvQns&#10;JGgthJTg0jrLpHwFnWlKG7MQ678TL/hMhbJ4zyEvjFIZXVrIVjsMf6qexrllNeFnBybd2YJH7M6H&#10;MI+INqgovGx7XtEf74X+9E/uvgMAAP//AwBQSwMEFAAGAAgAAAAhAPSJSIvdAAAABwEAAA8AAABk&#10;cnMvZG93bnJldi54bWxMjs9Kw0AQxu9C32GZghdpN5a01JhNUaH0oEVsfIBtdkyC2dmQ3aSpT9+R&#10;HvQ0fH/45pduRtuIATtfO1JwP49AIBXO1FQq+My3szUIHzQZ3ThCBWf0sMkmN6lOjDvRBw6HUAoe&#10;IZ9oBVUIbSKlLyq02s9di8TZl+usDiy7UppOn3jcNnIRRStpdU38odItvlRYfB96q2C3fcbX5bkv&#10;Y7Pc5XdD/rb/eV8rdTsdnx5BBBzDXxl+8RkdMmY6up6MF42C2YqLbMd8OX6IFjGI49WQWSr/82cX&#10;AAAA//8DAFBLAQItABQABgAIAAAAIQC2gziS/gAAAOEBAAATAAAAAAAAAAAAAAAAAAAAAABbQ29u&#10;dGVudF9UeXBlc10ueG1sUEsBAi0AFAAGAAgAAAAhADj9If/WAAAAlAEAAAsAAAAAAAAAAAAAAAAA&#10;LwEAAF9yZWxzLy5yZWxzUEsBAi0AFAAGAAgAAAAhAJounPfCAQAA2wMAAA4AAAAAAAAAAAAAAAAA&#10;LgIAAGRycy9lMm9Eb2MueG1sUEsBAi0AFAAGAAgAAAAhAPSJSIvdAAAABwEAAA8AAAAAAAAAAAAA&#10;AAAAHA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937485" w:rsidRDefault="008575B8" w:rsidP="005903F8">
      <w:pPr>
        <w:spacing w:line="360" w:lineRule="auto"/>
        <w:ind w:right="-568"/>
        <w:rPr>
          <w:rFonts w:cs="Arial"/>
          <w:szCs w:val="22"/>
        </w:rPr>
      </w:pPr>
      <w:r>
        <w:rPr>
          <w:rFonts w:cs="Arial"/>
          <w:szCs w:val="22"/>
        </w:rPr>
        <w:t>Silva,</w:t>
      </w:r>
      <w:proofErr w:type="gramStart"/>
      <w:r>
        <w:rPr>
          <w:rFonts w:cs="Arial"/>
          <w:szCs w:val="22"/>
        </w:rPr>
        <w:t xml:space="preserve">  </w:t>
      </w:r>
      <w:proofErr w:type="spellStart"/>
      <w:proofErr w:type="gramEnd"/>
      <w:r>
        <w:rPr>
          <w:rFonts w:cs="Arial"/>
          <w:szCs w:val="22"/>
        </w:rPr>
        <w:t>Alcion</w:t>
      </w:r>
      <w:proofErr w:type="spellEnd"/>
      <w:r>
        <w:rPr>
          <w:rFonts w:cs="Arial"/>
          <w:szCs w:val="22"/>
        </w:rPr>
        <w:t xml:space="preserve"> A.</w:t>
      </w:r>
      <w:r w:rsidR="00804B2C">
        <w:rPr>
          <w:rStyle w:val="Refdenotaderodap"/>
          <w:rFonts w:cs="Arial"/>
          <w:szCs w:val="22"/>
        </w:rPr>
        <w:footnoteReference w:id="1"/>
      </w:r>
    </w:p>
    <w:p w:rsidR="00CF28D4" w:rsidRPr="005903F8" w:rsidRDefault="00CC24C4" w:rsidP="005903F8">
      <w:pPr>
        <w:spacing w:line="360" w:lineRule="auto"/>
        <w:ind w:right="-568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116839</wp:posOffset>
                </wp:positionV>
                <wp:extent cx="5724525" cy="0"/>
                <wp:effectExtent l="0" t="0" r="9525" b="19050"/>
                <wp:wrapNone/>
                <wp:docPr id="23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.45pt,9.2pt" to="451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a+wQEAANsDAAAOAAAAZHJzL2Uyb0RvYy54bWysU02P0zAQvSPxHyzfadJAWRQ13UNXcFlB&#10;xS4/wOuMGwvbY9mmSf89Y7cJnxICcbFiz3sz895MtreTNewEIWp0HV+vas7ASey1O3b80+PbF284&#10;i0m4Xhh00PEzRH67e/5sO/oWGhzQ9BAYJXGxHX3Hh5R8W1VRDmBFXKEHR0GFwYpE13Cs+iBGym5N&#10;1dT162rE0PuAEmKk17tLkO9KfqVApg9KRUjMdJx6S+UM5XzKZ7XbivYYhB+0vLYh/qELK7Sjokuq&#10;O5EE+xL0L6mslgEjqrSSaCtUSksoGkjNuv5JzcMgPBQtZE70i03x/6WV70+HwHTf8eYlZ05YmtGe&#10;JiUTBhYgIbvJHo0+tgTdu0PIKuXkHvw9ys+RYtUPwXyJ/gKbVLAZTjLZVDw/L57DlJikx81N82rT&#10;bDiTc6wS7Uz0IaZ3gJblj44b7bIdohWn+5hyadHOkGsfl9KliXQ2kMHGfQRFEqnYurDLcsHeBHYS&#10;tBZCSnBpnWVSvoLONKWNWYj1n4lXfKZCWby/IS+MUhldWshWOwy/q56muWV1wc8OXHRnC56wPx/C&#10;PCLaoKLwuu15Rb+/F/q3f3L3FQAA//8DAFBLAwQUAAYACAAAACEAYY+pTNwAAAAGAQAADwAAAGRy&#10;cy9kb3ducmV2LnhtbEyOz0rDQBDG70LfYRnBS7EbSytpmk2pQulBRWx8gG12mgSzsyG7SVOf3hEP&#10;9TbfH775pZvRNmLAzteOFDzMIhBIhTM1lQo+8919DMIHTUY3jlDBBT1ssslNqhPjzvSBwyGUgkfI&#10;J1pBFUKbSOmLCq32M9cicXZyndWBZVdK0+kzj9tGzqPoUVpdE3+odIvPFRZfh94q2O+e8GV56cuF&#10;We7z6ZC/vn2/x0rd3Y7bNYiAY7iW4Ref0SFjpqPryXjRKFhxj914AYLTVTTn4/hnyCyV//GzHwAA&#10;AP//AwBQSwECLQAUAAYACAAAACEAtoM4kv4AAADhAQAAEwAAAAAAAAAAAAAAAAAAAAAAW0NvbnRl&#10;bnRfVHlwZXNdLnhtbFBLAQItABQABgAIAAAAIQA4/SH/1gAAAJQBAAALAAAAAAAAAAAAAAAAAC8B&#10;AABfcmVscy8ucmVsc1BLAQItABQABgAIAAAAIQCcika+wQEAANsDAAAOAAAAAAAAAAAAAAAAAC4C&#10;AABkcnMvZTJvRG9jLnhtbFBLAQItABQABgAIAAAAIQBhj6lM3AAAAAYBAAAPAAAAAAAAAAAAAAAA&#10;ABsEAABkcnMvZG93bnJldi54bWxQSwUGAAAAAAQABADzAAAAJAUAAAAA&#10;" strokecolor="#4579b8 [3044]">
                <o:lock v:ext="edit" shapetype="f"/>
              </v:line>
            </w:pict>
          </mc:Fallback>
        </mc:AlternateContent>
      </w:r>
    </w:p>
    <w:p w:rsidR="005903F8" w:rsidRDefault="00CF28D4" w:rsidP="005903F8">
      <w:pPr>
        <w:pStyle w:val="Default"/>
        <w:spacing w:after="172"/>
        <w:jc w:val="both"/>
        <w:rPr>
          <w:rFonts w:ascii="Arial" w:hAnsi="Arial" w:cs="Arial"/>
          <w:sz w:val="20"/>
          <w:szCs w:val="20"/>
        </w:rPr>
      </w:pPr>
      <w:r w:rsidRPr="005903F8">
        <w:rPr>
          <w:rFonts w:ascii="Arial" w:hAnsi="Arial" w:cs="Arial"/>
          <w:b/>
          <w:sz w:val="20"/>
          <w:szCs w:val="20"/>
        </w:rPr>
        <w:t>Resumo</w:t>
      </w:r>
      <w:r w:rsidRPr="005903F8">
        <w:rPr>
          <w:rFonts w:ascii="Arial" w:hAnsi="Arial" w:cs="Arial"/>
          <w:sz w:val="20"/>
          <w:szCs w:val="20"/>
        </w:rPr>
        <w:t xml:space="preserve"> –</w:t>
      </w:r>
      <w:r w:rsidR="005903F8" w:rsidRPr="005903F8">
        <w:rPr>
          <w:rFonts w:ascii="Arial" w:hAnsi="Arial" w:cs="Arial"/>
          <w:color w:val="222222"/>
          <w:sz w:val="20"/>
          <w:szCs w:val="20"/>
        </w:rPr>
        <w:t xml:space="preserve"> </w:t>
      </w:r>
      <w:r w:rsidR="00CC24C4">
        <w:rPr>
          <w:rFonts w:ascii="Arial" w:hAnsi="Arial" w:cs="Arial"/>
          <w:bCs/>
          <w:sz w:val="20"/>
          <w:szCs w:val="20"/>
        </w:rPr>
        <w:t>A</w:t>
      </w:r>
    </w:p>
    <w:p w:rsidR="00804B2C" w:rsidRPr="000C0E62" w:rsidRDefault="00804B2C" w:rsidP="005903F8">
      <w:pPr>
        <w:pStyle w:val="Default"/>
        <w:spacing w:after="172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F28D4" w:rsidRPr="00352495" w:rsidRDefault="00CF28D4" w:rsidP="005903F8">
      <w:pPr>
        <w:ind w:right="-568"/>
        <w:jc w:val="both"/>
        <w:rPr>
          <w:rFonts w:cs="Arial"/>
          <w:b/>
          <w:sz w:val="20"/>
        </w:rPr>
      </w:pPr>
      <w:r w:rsidRPr="00352495">
        <w:rPr>
          <w:rFonts w:cs="Arial"/>
          <w:b/>
          <w:sz w:val="20"/>
        </w:rPr>
        <w:t>Descritores</w:t>
      </w:r>
      <w:r w:rsidR="005903F8" w:rsidRPr="00352495">
        <w:rPr>
          <w:rFonts w:cs="Arial"/>
          <w:b/>
          <w:sz w:val="20"/>
        </w:rPr>
        <w:t xml:space="preserve"> - </w:t>
      </w:r>
      <w:r w:rsidR="00CC24C4">
        <w:rPr>
          <w:rFonts w:cs="Arial"/>
          <w:sz w:val="20"/>
        </w:rPr>
        <w:t>O</w:t>
      </w:r>
    </w:p>
    <w:p w:rsidR="000306ED" w:rsidRPr="00352495" w:rsidRDefault="000306ED" w:rsidP="005903F8">
      <w:pPr>
        <w:ind w:right="-568"/>
        <w:jc w:val="both"/>
        <w:rPr>
          <w:rFonts w:cs="Arial"/>
          <w:b/>
          <w:sz w:val="20"/>
        </w:rPr>
      </w:pPr>
    </w:p>
    <w:p w:rsidR="005903F8" w:rsidRPr="00DC23F6" w:rsidRDefault="000306ED" w:rsidP="005903F8">
      <w:pPr>
        <w:pStyle w:val="Pr-formataoHTML"/>
        <w:jc w:val="both"/>
        <w:rPr>
          <w:rFonts w:ascii="Arial" w:hAnsi="Arial" w:cs="Arial"/>
          <w:color w:val="222222"/>
        </w:rPr>
      </w:pPr>
      <w:r w:rsidRPr="00DC23F6">
        <w:rPr>
          <w:rFonts w:ascii="Arial" w:hAnsi="Arial" w:cs="Arial"/>
          <w:b/>
          <w:color w:val="000000" w:themeColor="text1"/>
        </w:rPr>
        <w:t xml:space="preserve">Abstract </w:t>
      </w:r>
      <w:r w:rsidR="00FE234B" w:rsidRPr="00DC23F6">
        <w:rPr>
          <w:rFonts w:ascii="Arial" w:hAnsi="Arial" w:cs="Arial"/>
          <w:b/>
          <w:color w:val="000000" w:themeColor="text1"/>
        </w:rPr>
        <w:t>–</w:t>
      </w:r>
      <w:r w:rsidRPr="00DC23F6">
        <w:rPr>
          <w:rFonts w:ascii="Arial" w:hAnsi="Arial" w:cs="Arial"/>
          <w:b/>
          <w:color w:val="000000" w:themeColor="text1"/>
        </w:rPr>
        <w:t xml:space="preserve"> </w:t>
      </w:r>
      <w:r w:rsidR="005903F8" w:rsidRPr="00DC23F6">
        <w:rPr>
          <w:rFonts w:ascii="Arial" w:hAnsi="Arial" w:cs="Arial"/>
          <w:color w:val="000000" w:themeColor="text1"/>
        </w:rPr>
        <w:t xml:space="preserve">The </w:t>
      </w:r>
    </w:p>
    <w:p w:rsidR="008745CE" w:rsidRPr="00DC23F6" w:rsidRDefault="008745CE" w:rsidP="005903F8">
      <w:pPr>
        <w:pStyle w:val="Pr-formataoHTML"/>
        <w:spacing w:line="360" w:lineRule="auto"/>
        <w:rPr>
          <w:rFonts w:ascii="Arial" w:hAnsi="Arial" w:cs="Arial"/>
          <w:b/>
          <w:color w:val="222222"/>
        </w:rPr>
      </w:pPr>
    </w:p>
    <w:p w:rsidR="00CC24C4" w:rsidRDefault="005903F8" w:rsidP="005903F8">
      <w:pPr>
        <w:pStyle w:val="Pr-formataoHTML"/>
        <w:spacing w:line="360" w:lineRule="auto"/>
        <w:rPr>
          <w:noProof/>
        </w:rPr>
      </w:pPr>
      <w:proofErr w:type="spellStart"/>
      <w:r w:rsidRPr="00DC23F6">
        <w:rPr>
          <w:rFonts w:ascii="Arial" w:hAnsi="Arial" w:cs="Arial"/>
          <w:b/>
          <w:color w:val="222222"/>
        </w:rPr>
        <w:t>Keywords</w:t>
      </w:r>
      <w:proofErr w:type="spellEnd"/>
      <w:r w:rsidR="00CC24C4" w:rsidRPr="00DC23F6">
        <w:rPr>
          <w:rFonts w:ascii="Arial" w:hAnsi="Arial" w:cs="Arial"/>
          <w:color w:val="222222"/>
        </w:rPr>
        <w:t>- t</w:t>
      </w:r>
      <w:r w:rsidR="00CC24C4">
        <w:rPr>
          <w:noProof/>
        </w:rPr>
        <w:t xml:space="preserve"> </w:t>
      </w: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CC24C4" w:rsidRDefault="00CC24C4" w:rsidP="005903F8">
      <w:pPr>
        <w:pStyle w:val="Pr-formataoHTML"/>
        <w:spacing w:line="360" w:lineRule="auto"/>
        <w:rPr>
          <w:noProof/>
        </w:rPr>
      </w:pPr>
    </w:p>
    <w:p w:rsidR="005903F8" w:rsidRPr="00DC23F6" w:rsidRDefault="00CC24C4" w:rsidP="005903F8">
      <w:pPr>
        <w:pStyle w:val="Pr-formataoHTML"/>
        <w:spacing w:line="360" w:lineRule="auto"/>
        <w:rPr>
          <w:rFonts w:ascii="Arial" w:hAnsi="Arial" w:cs="Arial"/>
          <w:color w:val="2222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9953625</wp:posOffset>
                </wp:positionV>
                <wp:extent cx="1552575" cy="208280"/>
                <wp:effectExtent l="0" t="0" r="9525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0E" w:rsidRPr="00A96375" w:rsidRDefault="00D9240E" w:rsidP="00D9240E">
                            <w:pPr>
                              <w:pStyle w:val="Cabealh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0.75pt;margin-top:783.75pt;width:122.25pt;height:16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4eIwIAACIEAAAOAAAAZHJzL2Uyb0RvYy54bWysU8tu2zAQvBfoPxC815IFu3EEy0Hq1EWB&#10;9AEk/YAVRVlEKS5L0pbSr++SchwjvRXVgeBql8PZ2eH6Zuw1O0rnFZqKz2c5Z9IIbJTZV/zH4+7d&#10;ijMfwDSg0ciKP0nPbzZv36wHW8oCO9SNdIxAjC8HW/EuBFtmmRed7MHP0EpDyRZdD4FCt88aBwOh&#10;9zor8vx9NqBrrEMhvae/d1OSbxJ+20oRvrWtl4HpihO3kFaX1jqu2WYN5d6B7ZQ40YB/YNGDMnTp&#10;GeoOArCDU39B9Uo49NiGmcA+w7ZVQqYeqJt5/qqbhw6sTL2QON6eZfL/D1Z8PX53TDUVLwrODPQ0&#10;oy2oEVgj2aMcA7IiijRYX1Ltg6XqMH7AkYadGvb2HsVPzwxuOzB7eescDp2EhkjO48ns4uiE4yNI&#10;PXzBhi6DQ8AENLaujwqSJozQaVhP5wERDybilctlsbxaciYoV+SrYpUmmEH5fNo6Hz5J7FncVNyR&#10;ARI6HO99iGygfC6Jl3nUqtkprVPg9vVWO3YEMssufamBV2XasKHi18QkIRuM55OPehXIzFr1FV/l&#10;8ZvsFdX4aJpUEkDpaU9MtDnJExWZtAljPVJh1KzG5omEcjiZlh4ZbTp0vzkbyLAV978O4CRn+rMh&#10;sa/ni0V0eAoWy6uCAneZqS8zYARBVTxwNm23Ib2KpIO9paHsVNLrhcmJKxkxyXh6NNHpl3Gqenna&#10;mz8AAAD//wMAUEsDBBQABgAIAAAAIQA5sPii4AAAAA4BAAAPAAAAZHJzL2Rvd25yZXYueG1sTI/N&#10;TsMwEITvSLyDtUjcqF0gIQpxqoqKCwckChIc3XgTR/gnst00vD3bE9xmNaPZb5rN4iybMaYxeAnr&#10;lQCGvgt69IOEj/fnmwpYysprZYNHCT+YYNNeXjSq1uHk33De54FRiU+1kmBynmrOU2fQqbQKE3ry&#10;+hCdynTGgeuoTlTuLL8VouROjZ4+GDXhk8Hue390Ej6dGfUuvn712s67l35bTEucpLy+WraPwDIu&#10;+S8MZ3xCh5aYDuHodWJWQnW/LihKRlE+kDpHRFXSvgOpUog74G3D/89ofwEAAP//AwBQSwECLQAU&#10;AAYACAAAACEAtoM4kv4AAADhAQAAEwAAAAAAAAAAAAAAAAAAAAAAW0NvbnRlbnRfVHlwZXNdLnht&#10;bFBLAQItABQABgAIAAAAIQA4/SH/1gAAAJQBAAALAAAAAAAAAAAAAAAAAC8BAABfcmVscy8ucmVs&#10;c1BLAQItABQABgAIAAAAIQBz0c4eIwIAACIEAAAOAAAAAAAAAAAAAAAAAC4CAABkcnMvZTJvRG9j&#10;LnhtbFBLAQItABQABgAIAAAAIQA5sPii4AAAAA4BAAAPAAAAAAAAAAAAAAAAAH0EAABkcnMvZG93&#10;bnJldi54bWxQSwUGAAAAAAQABADzAAAAigUAAAAA&#10;" stroked="f">
                <v:textbox style="mso-fit-shape-to-text:t">
                  <w:txbxContent>
                    <w:p w:rsidR="00D9240E" w:rsidRPr="00A96375" w:rsidRDefault="00D9240E" w:rsidP="00D9240E">
                      <w:pPr>
                        <w:pStyle w:val="Cabealh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7470B9" w:rsidRPr="004A6341" w:rsidRDefault="00CC24C4" w:rsidP="005903F8">
      <w:pPr>
        <w:spacing w:line="360" w:lineRule="auto"/>
        <w:ind w:right="-141" w:firstLine="708"/>
        <w:jc w:val="both"/>
        <w:rPr>
          <w:rFonts w:cs="Arial"/>
          <w:b/>
          <w:color w:val="2222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60800" behindDoc="0" locked="0" layoutInCell="0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361950</wp:posOffset>
                </wp:positionV>
                <wp:extent cx="1813560" cy="9267825"/>
                <wp:effectExtent l="38100" t="38100" r="113665" b="142875"/>
                <wp:wrapSquare wrapText="bothSides"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9267825"/>
                        </a:xfrm>
                        <a:prstGeom prst="rect">
                          <a:avLst/>
                        </a:prstGeom>
                        <a:solidFill>
                          <a:srgbClr val="6E774E">
                            <a:alpha val="34902"/>
                          </a:srgbClr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  <a:extLst/>
                      </wps:spPr>
                      <wps:txbx>
                        <w:txbxContent>
                          <w:p w:rsidR="00CF1CAA" w:rsidRDefault="00CF1CAA" w:rsidP="00CF1CAA">
                            <w:pPr>
                              <w:pStyle w:val="Ttulo1"/>
                              <w:spacing w:after="240"/>
                              <w:rPr>
                                <w:rFonts w:cs="Arial"/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rFonts w:cs="Arial"/>
                                <w:color w:val="948A54" w:themeColor="background2" w:themeShade="80"/>
                              </w:rPr>
                              <w:t>Problema clínico</w:t>
                            </w:r>
                          </w:p>
                          <w:p w:rsidR="00CF1CAA" w:rsidRDefault="008A7C2D" w:rsidP="008A7C2D">
                            <w:pPr>
                              <w:pStyle w:val="Ttulo1"/>
                              <w:spacing w:after="240"/>
                              <w:rPr>
                                <w:color w:val="1F497D" w:themeColor="text2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1F497D" w:themeColor="text2"/>
                                <w:sz w:val="20"/>
                              </w:rPr>
                              <w:t>Existe</w:t>
                            </w:r>
                            <w:proofErr w:type="gramStart"/>
                            <w:r>
                              <w:rPr>
                                <w:rFonts w:cs="Arial"/>
                                <w:b w:val="0"/>
                                <w:color w:val="1F497D" w:themeColor="text2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cs="Arial"/>
                                <w:b w:val="0"/>
                                <w:color w:val="1F497D" w:themeColor="text2"/>
                                <w:sz w:val="20"/>
                              </w:rPr>
                              <w:t xml:space="preserve">correspondência entre os torques dos </w:t>
                            </w:r>
                            <w:proofErr w:type="spellStart"/>
                            <w:r>
                              <w:rPr>
                                <w:rFonts w:cs="Arial"/>
                                <w:b w:val="0"/>
                                <w:color w:val="1F497D" w:themeColor="text2"/>
                                <w:sz w:val="20"/>
                              </w:rPr>
                              <w:t>braquetes</w:t>
                            </w:r>
                            <w:proofErr w:type="spellEnd"/>
                            <w:r>
                              <w:rPr>
                                <w:rFonts w:cs="Arial"/>
                                <w:b w:val="0"/>
                                <w:color w:val="1F497D" w:themeColor="text2"/>
                                <w:sz w:val="20"/>
                              </w:rPr>
                              <w:t xml:space="preserve"> anunciados pelos fabricantes e a precisão do processo de fabricação?</w:t>
                            </w: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1F497D" w:themeColor="text2"/>
                                <w:sz w:val="20"/>
                              </w:rPr>
                            </w:pPr>
                          </w:p>
                          <w:p w:rsidR="00CF1CAA" w:rsidRDefault="00CF1CAA" w:rsidP="00CF1CAA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1" o:spid="_x0000_s1027" style="position:absolute;left:0;text-align:left;margin-left:420pt;margin-top:28.5pt;width:142.8pt;height:729.75pt;z-index:251660800;visibility:visible;mso-wrap-style:square;mso-width-percent:242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tU6AIAANUFAAAOAAAAZHJzL2Uyb0RvYy54bWysVEtu2zAQ3RfoHQjuG1lSbCtG5CDIpyiQ&#10;tkGSHoCiKIkoRapD2nJ6nF6lF+uQlB2nXRQo6gXNoYaPb958zi92vSJbAVYaXdL0ZEaJ0NzUUrcl&#10;/fJ0+66gxDqma6aMFiV9FpZerN++OR+HlchMZ1QtgCCItqtxKGnn3LBKEss70TN7Ygah8WNjoGcO&#10;TWiTGtiI6L1KstlskYwG6gEMF9bi6XX8SNcBv2kEd5+bxgpHVEmRmwsrhLXya7I+Z6sW2NBJPtFg&#10;/8CiZ1Ljoweoa+YY2YD8A6qXHIw1jTvhpk9M00guQgwYTTr7LZrHjg0ixILi2OEgk/1/sPzT9h6I&#10;rEs6TynRrMccPQj384duN8oQPESFxsGu0PFxuAcfox3uDP9qiTZXHdOtuAQwYydYjbyCf/Lqgjcs&#10;XiXV+NHUiM82zgSxdg30HhBlILuQk+dDTsTOEY6HaZHm8wWmjuO3s2yxLLK555Sw1f76ANa9F6Yn&#10;flNSwKQHeLa9sy667l0CfaNkfSuVCga01ZUCsmVYIIub5fL0Jt5VQ8fiaX56NsumJ210D8/bYxyl&#10;PZo2Hjc+GU9EqEHkEeLcOAGPXT2SSm3ggXnVl8tiTkktPfM8n2UYaS2xQPO0mOGPEqZa7CzuIPCa&#10;CERm3gFdPDQ74hsOI4ljvmb/emD/ipjlQou89kAcSwDYJKUB15mpO27B6KgrGGwnhnyRHXZ1+Aex&#10;nVKHiYkYHk3JtnMPsiUgcR5UuKJpTD8F+Re8RYxv0nOCitq/ELZDXge6HxmqK30ee+GYCrJUYivU&#10;ExlRzyL1anZe8nSOu1gsWL9K7JOLSJ40lt5UOPvSjS3gdtUutMqhKSpTP2NhoyBBBJyDuOkMfKdk&#10;xJlSUvttw0CgTB+0b44iKwp82kVrPj899Sa8+lgFa5mn8wyTrznCldTtt1cuDq/NELT0Decpa3OJ&#10;TdXIUO6edWSGWnkDZ0dQbcqkH07HdvB6mcbrXwAAAP//AwBQSwMEFAAGAAgAAAAhAK69BOvjAAAA&#10;DAEAAA8AAABkcnMvZG93bnJldi54bWxMj0FPwzAMhe9I/IfISFwQSzrRMpWmEwxNHGAHBgi4ZY3X&#10;VjRO1WRb9+/xTnCyLT8/f6+Yj64TexxC60lDMlEgkCpvW6o1vL8tr2cgQjRkTecJNRwxwLw8PytM&#10;bv2BXnG/jrVgEwq50dDE2OdShqpBZ8LE90i82/rBmcjjUEs7mAObu05OlcqkMy3xh8b0uGiw+lnv&#10;HGO8PKjV9vvxabW4cvT59WGPy2er9eXFeH8HIuIY/8RwwucbKJlp43dkg+g0zG4UZ4ka0luuJ0Ey&#10;TTMQG+7SJEtBloX8H6L8BQAA//8DAFBLAQItABQABgAIAAAAIQC2gziS/gAAAOEBAAATAAAAAAAA&#10;AAAAAAAAAAAAAABbQ29udGVudF9UeXBlc10ueG1sUEsBAi0AFAAGAAgAAAAhADj9If/WAAAAlAEA&#10;AAsAAAAAAAAAAAAAAAAALwEAAF9yZWxzLy5yZWxzUEsBAi0AFAAGAAgAAAAhANY6e1ToAgAA1QUA&#10;AA4AAAAAAAAAAAAAAAAALgIAAGRycy9lMm9Eb2MueG1sUEsBAi0AFAAGAAgAAAAhAK69BOvjAAAA&#10;DAEAAA8AAAAAAAAAAAAAAAAAQgUAAGRycy9kb3ducmV2LnhtbFBLBQYAAAAABAAEAPMAAABSBgAA&#10;AAA=&#10;" o:allowincell="f" fillcolor="#6e774e" stroked="f">
                <v:fill opacity="22873f"/>
                <v:shadow on="t" color="black" opacity="19660f" offset=".552mm,.73253mm"/>
                <v:textbox inset="14.4pt,122.4pt,14.4pt,5.76pt">
                  <w:txbxContent>
                    <w:p w:rsidR="00CF1CAA" w:rsidRDefault="00CF1CAA" w:rsidP="00CF1CAA">
                      <w:pPr>
                        <w:pStyle w:val="Ttulo1"/>
                        <w:spacing w:after="240"/>
                        <w:rPr>
                          <w:rFonts w:cs="Arial"/>
                          <w:color w:val="948A54" w:themeColor="background2" w:themeShade="80"/>
                        </w:rPr>
                      </w:pPr>
                      <w:r>
                        <w:rPr>
                          <w:rFonts w:cs="Arial"/>
                          <w:color w:val="948A54" w:themeColor="background2" w:themeShade="80"/>
                        </w:rPr>
                        <w:t>Problema clínico</w:t>
                      </w:r>
                    </w:p>
                    <w:p w:rsidR="00CF1CAA" w:rsidRDefault="008A7C2D" w:rsidP="008A7C2D">
                      <w:pPr>
                        <w:pStyle w:val="Ttulo1"/>
                        <w:spacing w:after="240"/>
                        <w:rPr>
                          <w:color w:val="1F497D" w:themeColor="text2"/>
                          <w:sz w:val="20"/>
                        </w:rPr>
                      </w:pPr>
                      <w:r>
                        <w:rPr>
                          <w:rFonts w:cs="Arial"/>
                          <w:b w:val="0"/>
                          <w:color w:val="1F497D" w:themeColor="text2"/>
                          <w:sz w:val="20"/>
                        </w:rPr>
                        <w:t>Existe  correspondência entre os torques dos braquetes anunciados pelos fabricantes e a precisão do processo de fabricação?</w:t>
                      </w: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1F497D" w:themeColor="text2"/>
                          <w:sz w:val="20"/>
                        </w:rPr>
                      </w:pPr>
                    </w:p>
                    <w:p w:rsidR="00CF1CAA" w:rsidRDefault="00CF1CAA" w:rsidP="00CF1CAA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E6C6F" w:rsidRPr="004A6341">
        <w:rPr>
          <w:rFonts w:cs="Arial"/>
          <w:b/>
          <w:color w:val="222222"/>
          <w:szCs w:val="22"/>
        </w:rPr>
        <w:t>I</w:t>
      </w:r>
      <w:r w:rsidR="006A6120" w:rsidRPr="004A6341">
        <w:rPr>
          <w:rFonts w:cs="Arial"/>
          <w:b/>
          <w:color w:val="222222"/>
          <w:szCs w:val="22"/>
        </w:rPr>
        <w:t>ntrodução</w:t>
      </w:r>
    </w:p>
    <w:p w:rsidR="000550F0" w:rsidRDefault="00927D1C" w:rsidP="00CC24C4">
      <w:pPr>
        <w:spacing w:line="360" w:lineRule="auto"/>
        <w:ind w:right="-141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C10EDC" w:rsidRPr="005903F8">
        <w:rPr>
          <w:rFonts w:cs="Arial"/>
          <w:szCs w:val="22"/>
        </w:rPr>
        <w:t xml:space="preserve"> ortodontista dispõe de diversos dispositivos mecânicos para realizar os </w:t>
      </w:r>
      <w:r>
        <w:rPr>
          <w:rFonts w:cs="Arial"/>
          <w:szCs w:val="22"/>
        </w:rPr>
        <w:t>complexos</w:t>
      </w:r>
      <w:r w:rsidR="00C10EDC" w:rsidRPr="005903F8">
        <w:rPr>
          <w:rFonts w:cs="Arial"/>
          <w:szCs w:val="22"/>
        </w:rPr>
        <w:t xml:space="preserve"> movimentos dentários. Dentre estes dispositivos, o </w:t>
      </w:r>
      <w:proofErr w:type="spellStart"/>
      <w:r w:rsidR="00C10EDC" w:rsidRPr="005903F8">
        <w:rPr>
          <w:rFonts w:cs="Arial"/>
          <w:szCs w:val="22"/>
        </w:rPr>
        <w:t>braquete</w:t>
      </w:r>
      <w:proofErr w:type="spellEnd"/>
      <w:r w:rsidR="00C10EDC" w:rsidRPr="005903F8">
        <w:rPr>
          <w:rFonts w:cs="Arial"/>
          <w:szCs w:val="22"/>
        </w:rPr>
        <w:t xml:space="preserve"> ortodôntico é um dos mais importantes componentes do aparelho fixo, apresentando-se como um elemento que possui uma variedade mui</w:t>
      </w:r>
      <w:r w:rsidR="002530B6">
        <w:rPr>
          <w:rFonts w:cs="Arial"/>
          <w:szCs w:val="22"/>
        </w:rPr>
        <w:t xml:space="preserve">to grande de prescrições </w:t>
      </w:r>
      <w:r w:rsidR="002530B6">
        <w:rPr>
          <w:rFonts w:cs="Arial"/>
          <w:szCs w:val="22"/>
          <w:vertAlign w:val="superscript"/>
        </w:rPr>
        <w:t>1, 2</w:t>
      </w:r>
      <w:r w:rsidR="002530B6">
        <w:rPr>
          <w:rFonts w:cs="Arial"/>
          <w:szCs w:val="22"/>
        </w:rPr>
        <w:t xml:space="preserve">. </w:t>
      </w:r>
    </w:p>
    <w:p w:rsidR="00C10EDC" w:rsidRDefault="00C10EDC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475F78" w:rsidRDefault="00475F78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C24C4" w:rsidRDefault="00CC24C4" w:rsidP="005903F8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:rsidR="00C10EDC" w:rsidRPr="005903F8" w:rsidRDefault="004647B8" w:rsidP="004647B8">
      <w:pPr>
        <w:tabs>
          <w:tab w:val="left" w:pos="709"/>
        </w:tabs>
        <w:spacing w:after="120"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 w:rsidR="00C10EDC" w:rsidRPr="005903F8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>roposição</w:t>
      </w:r>
    </w:p>
    <w:p w:rsidR="00C10EDC" w:rsidRPr="00804B2C" w:rsidRDefault="00352495" w:rsidP="004647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Este </w:t>
      </w:r>
    </w:p>
    <w:p w:rsidR="00C10EDC" w:rsidRDefault="00C10EDC" w:rsidP="005903F8">
      <w:pPr>
        <w:autoSpaceDE w:val="0"/>
        <w:autoSpaceDN w:val="0"/>
        <w:adjustRightInd w:val="0"/>
        <w:spacing w:line="360" w:lineRule="auto"/>
        <w:rPr>
          <w:rFonts w:cs="Arial"/>
          <w:b/>
          <w:szCs w:val="22"/>
        </w:rPr>
      </w:pPr>
    </w:p>
    <w:p w:rsidR="00C10EDC" w:rsidRPr="005903F8" w:rsidRDefault="004647B8" w:rsidP="004647B8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szCs w:val="22"/>
        </w:rPr>
      </w:pPr>
      <w:r w:rsidRPr="005903F8">
        <w:rPr>
          <w:rFonts w:cs="Arial"/>
          <w:b/>
          <w:szCs w:val="22"/>
        </w:rPr>
        <w:t xml:space="preserve">Revisão </w:t>
      </w:r>
      <w:r>
        <w:rPr>
          <w:rFonts w:cs="Arial"/>
          <w:b/>
          <w:szCs w:val="22"/>
        </w:rPr>
        <w:t>d</w:t>
      </w:r>
      <w:r w:rsidRPr="005903F8">
        <w:rPr>
          <w:rFonts w:cs="Arial"/>
          <w:b/>
          <w:szCs w:val="22"/>
        </w:rPr>
        <w:t xml:space="preserve">e Literatura </w:t>
      </w:r>
    </w:p>
    <w:p w:rsidR="00C10EDC" w:rsidRDefault="00C10EDC" w:rsidP="00CC24C4">
      <w:pPr>
        <w:pStyle w:val="Default"/>
        <w:spacing w:line="360" w:lineRule="auto"/>
        <w:ind w:firstLine="708"/>
        <w:jc w:val="both"/>
        <w:rPr>
          <w:rFonts w:cs="Arial"/>
          <w:szCs w:val="22"/>
        </w:rPr>
      </w:pPr>
      <w:proofErr w:type="spellStart"/>
      <w:r w:rsidRPr="005903F8">
        <w:rPr>
          <w:rFonts w:ascii="Arial" w:hAnsi="Arial" w:cs="Arial"/>
          <w:sz w:val="22"/>
          <w:szCs w:val="22"/>
        </w:rPr>
        <w:t>Bóbbo</w:t>
      </w:r>
      <w:proofErr w:type="spellEnd"/>
      <w:r w:rsidR="002530B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30B6"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  <w:r w:rsidRPr="005903F8">
        <w:rPr>
          <w:rFonts w:ascii="Arial" w:hAnsi="Arial" w:cs="Arial"/>
          <w:sz w:val="22"/>
          <w:szCs w:val="22"/>
        </w:rPr>
        <w:t xml:space="preserve"> </w:t>
      </w:r>
    </w:p>
    <w:p w:rsidR="002424D0" w:rsidRDefault="002424D0" w:rsidP="004647B8">
      <w:pPr>
        <w:spacing w:line="360" w:lineRule="auto"/>
        <w:ind w:firstLine="708"/>
        <w:rPr>
          <w:rFonts w:cs="Arial"/>
          <w:b/>
          <w:color w:val="231F20"/>
          <w:szCs w:val="22"/>
        </w:rPr>
      </w:pPr>
    </w:p>
    <w:p w:rsidR="00434C57" w:rsidRDefault="00434C57" w:rsidP="004647B8">
      <w:pPr>
        <w:spacing w:line="360" w:lineRule="auto"/>
        <w:ind w:firstLine="708"/>
        <w:rPr>
          <w:rFonts w:cs="Arial"/>
          <w:b/>
          <w:color w:val="231F20"/>
          <w:szCs w:val="22"/>
        </w:rPr>
      </w:pPr>
    </w:p>
    <w:p w:rsidR="00434C57" w:rsidRDefault="00434C57" w:rsidP="004647B8">
      <w:pPr>
        <w:spacing w:line="360" w:lineRule="auto"/>
        <w:ind w:firstLine="708"/>
        <w:rPr>
          <w:rFonts w:cs="Arial"/>
          <w:b/>
          <w:color w:val="231F20"/>
          <w:szCs w:val="22"/>
        </w:rPr>
      </w:pPr>
    </w:p>
    <w:p w:rsidR="00C10EDC" w:rsidRDefault="004647B8" w:rsidP="004647B8">
      <w:pPr>
        <w:spacing w:line="360" w:lineRule="auto"/>
        <w:ind w:firstLine="708"/>
        <w:rPr>
          <w:rFonts w:cs="Arial"/>
          <w:b/>
          <w:color w:val="231F20"/>
          <w:szCs w:val="22"/>
        </w:rPr>
      </w:pPr>
      <w:r w:rsidRPr="005903F8">
        <w:rPr>
          <w:rFonts w:cs="Arial"/>
          <w:b/>
          <w:color w:val="231F20"/>
          <w:szCs w:val="22"/>
        </w:rPr>
        <w:t xml:space="preserve">Materiais </w:t>
      </w:r>
      <w:r>
        <w:rPr>
          <w:rFonts w:cs="Arial"/>
          <w:b/>
          <w:color w:val="231F20"/>
          <w:szCs w:val="22"/>
        </w:rPr>
        <w:t>e</w:t>
      </w:r>
      <w:r w:rsidRPr="005903F8">
        <w:rPr>
          <w:rFonts w:cs="Arial"/>
          <w:b/>
          <w:color w:val="231F20"/>
          <w:szCs w:val="22"/>
        </w:rPr>
        <w:t xml:space="preserve"> Métodos</w:t>
      </w:r>
    </w:p>
    <w:p w:rsidR="004D7017" w:rsidRPr="005903F8" w:rsidRDefault="004D7017" w:rsidP="004647B8">
      <w:pPr>
        <w:spacing w:line="360" w:lineRule="auto"/>
        <w:ind w:firstLine="708"/>
        <w:rPr>
          <w:rFonts w:cs="Arial"/>
          <w:b/>
          <w:color w:val="231F20"/>
          <w:szCs w:val="22"/>
        </w:rPr>
      </w:pPr>
    </w:p>
    <w:p w:rsidR="00C10EDC" w:rsidRPr="003A11E7" w:rsidRDefault="00C10EDC" w:rsidP="003A11E7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3A11E7">
        <w:rPr>
          <w:rFonts w:ascii="Arial" w:hAnsi="Arial" w:cs="Arial"/>
          <w:bCs/>
          <w:sz w:val="22"/>
          <w:szCs w:val="22"/>
        </w:rPr>
        <w:t>Amostra</w:t>
      </w:r>
    </w:p>
    <w:p w:rsidR="00C10EDC" w:rsidRPr="005903F8" w:rsidRDefault="00C10EDC" w:rsidP="00CC24C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03F8">
        <w:rPr>
          <w:rFonts w:ascii="Arial" w:hAnsi="Arial" w:cs="Arial"/>
          <w:b/>
          <w:bCs/>
          <w:sz w:val="22"/>
          <w:szCs w:val="22"/>
        </w:rPr>
        <w:t xml:space="preserve"> </w:t>
      </w:r>
      <w:r w:rsidR="003A11E7">
        <w:rPr>
          <w:rFonts w:ascii="Arial" w:hAnsi="Arial" w:cs="Arial"/>
          <w:b/>
          <w:bCs/>
          <w:sz w:val="22"/>
          <w:szCs w:val="22"/>
        </w:rPr>
        <w:tab/>
      </w:r>
      <w:r w:rsidR="00352495" w:rsidRPr="005903F8">
        <w:rPr>
          <w:rFonts w:ascii="Arial" w:hAnsi="Arial" w:cs="Arial"/>
          <w:sz w:val="22"/>
          <w:szCs w:val="22"/>
        </w:rPr>
        <w:t xml:space="preserve">Este </w:t>
      </w:r>
    </w:p>
    <w:p w:rsidR="00C10EDC" w:rsidRPr="005903F8" w:rsidRDefault="00C10EDC" w:rsidP="005903F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D6234" w:rsidRDefault="009D6234" w:rsidP="009D6234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0EDC" w:rsidRPr="005903F8" w:rsidRDefault="009D6234" w:rsidP="009D6234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903F8">
        <w:rPr>
          <w:rFonts w:ascii="Arial" w:hAnsi="Arial" w:cs="Arial"/>
          <w:b/>
          <w:sz w:val="22"/>
          <w:szCs w:val="22"/>
        </w:rPr>
        <w:t xml:space="preserve"> </w:t>
      </w:r>
      <w:r w:rsidR="008D33F4" w:rsidRPr="005903F8">
        <w:rPr>
          <w:rFonts w:ascii="Arial" w:hAnsi="Arial" w:cs="Arial"/>
          <w:b/>
          <w:sz w:val="22"/>
          <w:szCs w:val="22"/>
        </w:rPr>
        <w:t>Resultados</w:t>
      </w:r>
    </w:p>
    <w:p w:rsidR="00C10EDC" w:rsidRPr="005903F8" w:rsidRDefault="00C10EDC" w:rsidP="008D33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2"/>
        </w:rPr>
      </w:pPr>
      <w:r w:rsidRPr="005903F8">
        <w:rPr>
          <w:rFonts w:cs="Arial"/>
          <w:szCs w:val="22"/>
        </w:rPr>
        <w:t xml:space="preserve">Os </w:t>
      </w:r>
    </w:p>
    <w:p w:rsidR="00C10EDC" w:rsidRPr="005903F8" w:rsidRDefault="00C10EDC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C10EDC" w:rsidRPr="005903F8" w:rsidRDefault="00C10EDC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C10EDC" w:rsidRDefault="00C10EDC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9D6234" w:rsidRDefault="009D6234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9D6234" w:rsidRDefault="009D6234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9D6234" w:rsidRDefault="009D6234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9D6234" w:rsidRDefault="009D6234" w:rsidP="005903F8">
      <w:pPr>
        <w:spacing w:line="360" w:lineRule="auto"/>
        <w:ind w:left="55"/>
        <w:rPr>
          <w:rFonts w:cs="Arial"/>
          <w:color w:val="000000"/>
          <w:szCs w:val="22"/>
        </w:rPr>
      </w:pPr>
    </w:p>
    <w:p w:rsidR="00C10EDC" w:rsidRDefault="00C10EDC" w:rsidP="009D6234">
      <w:pPr>
        <w:pStyle w:val="Default"/>
        <w:spacing w:line="360" w:lineRule="auto"/>
        <w:rPr>
          <w:rFonts w:cs="Arial"/>
          <w:szCs w:val="22"/>
        </w:rPr>
      </w:pPr>
      <w:r w:rsidRPr="005903F8">
        <w:rPr>
          <w:rFonts w:cs="Arial"/>
          <w:szCs w:val="22"/>
        </w:rPr>
        <w:t xml:space="preserve">          </w:t>
      </w:r>
    </w:p>
    <w:p w:rsidR="009D6234" w:rsidRDefault="009D6234" w:rsidP="009D623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C57" w:rsidRDefault="00434C57" w:rsidP="009D623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C57" w:rsidRDefault="00434C57" w:rsidP="009D623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C57" w:rsidRDefault="00434C57" w:rsidP="009D623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34C57" w:rsidRDefault="00434C57" w:rsidP="009D623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804B2C" w:rsidRDefault="00804B2C" w:rsidP="008D33F4">
      <w:pPr>
        <w:pStyle w:val="Default"/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C10EDC" w:rsidRPr="005903F8" w:rsidRDefault="008D33F4" w:rsidP="008D33F4">
      <w:pPr>
        <w:pStyle w:val="Default"/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5903F8">
        <w:rPr>
          <w:rFonts w:ascii="Arial" w:hAnsi="Arial" w:cs="Arial"/>
          <w:b/>
          <w:sz w:val="22"/>
          <w:szCs w:val="22"/>
        </w:rPr>
        <w:t>Discussão</w:t>
      </w:r>
    </w:p>
    <w:p w:rsidR="00C10EDC" w:rsidRPr="000D538F" w:rsidRDefault="00BB1435" w:rsidP="00CC24C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C10EDC" w:rsidRPr="005903F8">
        <w:rPr>
          <w:rFonts w:cs="Arial"/>
          <w:szCs w:val="22"/>
        </w:rPr>
        <w:t xml:space="preserve">orque </w:t>
      </w:r>
    </w:p>
    <w:p w:rsidR="00C10EDC" w:rsidRPr="000D538F" w:rsidRDefault="00C10EDC" w:rsidP="005903F8">
      <w:pPr>
        <w:pStyle w:val="Default"/>
        <w:spacing w:after="172" w:line="360" w:lineRule="auto"/>
        <w:jc w:val="both"/>
        <w:rPr>
          <w:rFonts w:ascii="Arial" w:hAnsi="Arial" w:cs="Arial"/>
          <w:sz w:val="22"/>
          <w:szCs w:val="22"/>
        </w:rPr>
      </w:pPr>
    </w:p>
    <w:p w:rsidR="00C10EDC" w:rsidRPr="005903F8" w:rsidRDefault="008D33F4" w:rsidP="00434C57">
      <w:pPr>
        <w:autoSpaceDE w:val="0"/>
        <w:autoSpaceDN w:val="0"/>
        <w:adjustRightInd w:val="0"/>
        <w:spacing w:line="360" w:lineRule="auto"/>
        <w:ind w:firstLine="708"/>
        <w:rPr>
          <w:rFonts w:cs="Arial"/>
          <w:b/>
          <w:szCs w:val="22"/>
          <w:lang w:val="en-US"/>
        </w:rPr>
      </w:pPr>
      <w:proofErr w:type="spellStart"/>
      <w:r w:rsidRPr="005903F8">
        <w:rPr>
          <w:rFonts w:cs="Arial"/>
          <w:b/>
          <w:szCs w:val="22"/>
          <w:lang w:val="en-US"/>
        </w:rPr>
        <w:lastRenderedPageBreak/>
        <w:t>Referências</w:t>
      </w:r>
      <w:proofErr w:type="spellEnd"/>
      <w:r w:rsidRPr="005903F8">
        <w:rPr>
          <w:rFonts w:cs="Arial"/>
          <w:b/>
          <w:szCs w:val="22"/>
          <w:lang w:val="en-US"/>
        </w:rPr>
        <w:t xml:space="preserve"> </w:t>
      </w:r>
      <w:proofErr w:type="spellStart"/>
      <w:r w:rsidRPr="005903F8">
        <w:rPr>
          <w:rFonts w:cs="Arial"/>
          <w:b/>
          <w:szCs w:val="22"/>
          <w:lang w:val="en-US"/>
        </w:rPr>
        <w:t>Bibliográficas</w:t>
      </w:r>
      <w:proofErr w:type="spellEnd"/>
    </w:p>
    <w:p w:rsidR="008D14BD" w:rsidRPr="00E52E8B" w:rsidRDefault="00C10EDC" w:rsidP="00CC24C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30303"/>
          <w:bdr w:val="none" w:sz="0" w:space="0" w:color="auto" w:frame="1"/>
          <w:shd w:val="clear" w:color="auto" w:fill="FFFFFE"/>
          <w:vertAlign w:val="superscript"/>
          <w:lang w:val="en-US"/>
        </w:rPr>
      </w:pPr>
      <w:r w:rsidRPr="00E52E8B">
        <w:rPr>
          <w:rFonts w:ascii="Arial" w:hAnsi="Arial" w:cs="Arial"/>
          <w:sz w:val="20"/>
          <w:lang w:val="en-US"/>
        </w:rPr>
        <w:t xml:space="preserve">Andrews </w:t>
      </w:r>
    </w:p>
    <w:sectPr w:rsidR="008D14BD" w:rsidRPr="00E52E8B" w:rsidSect="00221855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21" w:rsidRDefault="00272021" w:rsidP="00CF28D4">
      <w:r>
        <w:separator/>
      </w:r>
    </w:p>
  </w:endnote>
  <w:endnote w:type="continuationSeparator" w:id="0">
    <w:p w:rsidR="00272021" w:rsidRDefault="00272021" w:rsidP="00C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0E" w:rsidRDefault="00CC24C4" w:rsidP="00D9240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0" t="0" r="9525" b="0"/>
              <wp:wrapNone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40E" w:rsidRPr="00A96375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0.75pt;margin-top:783.75pt;width:122.25pt;height:16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VaJQIAACkEAAAOAAAAZHJzL2Uyb0RvYy54bWysU8tu2zAQvBfoPxC815IFu3EEy0Hq1EWB&#10;9AEk/YAVRVlEKS5L0pbSr++SchwjvRXVgSC1u8PZ2eH6Zuw1O0rnFZqKz2c5Z9IIbJTZV/zH4+7d&#10;ijMfwDSg0ciKP0nPbzZv36wHW8oCO9SNdIxAjC8HW/EuBFtmmRed7MHP0EpDwRZdD4GObp81DgZC&#10;73VW5Pn7bEDXWIdCek9/76Yg3yT8tpUifGtbLwPTFSduIa0urXVcs80ayr0D2ylxogH/wKIHZejS&#10;M9QdBGAHp/6C6pVw6LENM4F9hm2rhEw9UDfz/FU3Dx1YmXohcbw9y+T/H6z4evzumGoqXpA8Bnqa&#10;0RbUCKyR7FGOAVkRRRqsLyn3wVJ2GD/gSMNODXt7j+KnZwa3HZi9vHUOh05CQyTnsTK7KJ1wfASp&#10;hy/Y0GVwCJiAxtb1UUHShBE6sXk6D4h4MBGvXC6L5dWSM0GxIl8VqzTBDMrnaut8+CSxZ3FTcUcG&#10;SOhwvPchsoHyOSVe5lGrZqe0Tge3r7fasSOQWXbpSw28StOGDRW/JiYJ2WCsTz7qVSAza9VXfJXH&#10;b7JXVOOjaVJKAKWnPTHR5iRPVGTSJoz1mMaRtIvS1dg8kV4OJ+/SW6NNh+43ZwP5tuL+1wGc5Ex/&#10;NqT59XyxiEZPh8XyKo7VXUbqywgYQVAVD5xN221IjyPJYW9pNjuVZHthcqJMfkxqnt5ONPzlOWW9&#10;vPDNHwAAAP//AwBQSwMEFAAGAAgAAAAhADmw+KLgAAAADgEAAA8AAABkcnMvZG93bnJldi54bWxM&#10;j81OwzAQhO9IvIO1SNyoXSAhCnGqiooLByQKEhzdeBNH+Cey3TS8PdsT3GY1o9lvms3iLJsxpjF4&#10;CeuVAIa+C3r0g4SP9+ebCljKymtlg0cJP5hg015eNKrW4eTfcN7ngVGJT7WSYHKeas5TZ9CptAoT&#10;evL6EJ3KdMaB66hOVO4svxWi5E6Nnj4YNeGTwe57f3QSPp0Z9S6+fvXazruXfltMS5ykvL5ato/A&#10;Mi75LwxnfEKHlpgO4eh1YlZCdb8uKEpGUT6QOkdEVdK+A6lSiDvgbcP/z2h/AQAA//8DAFBLAQIt&#10;ABQABgAIAAAAIQC2gziS/gAAAOEBAAATAAAAAAAAAAAAAAAAAAAAAABbQ29udGVudF9UeXBlc10u&#10;eG1sUEsBAi0AFAAGAAgAAAAhADj9If/WAAAAlAEAAAsAAAAAAAAAAAAAAAAALwEAAF9yZWxzLy5y&#10;ZWxzUEsBAi0AFAAGAAgAAAAhAG2vpVolAgAAKQQAAA4AAAAAAAAAAAAAAAAALgIAAGRycy9lMm9E&#10;b2MueG1sUEsBAi0AFAAGAAgAAAAhADmw+KLgAAAADgEAAA8AAAAAAAAAAAAAAAAAfwQAAGRycy9k&#10;b3ducmV2LnhtbFBLBQYAAAAABAAEAPMAAACMBQAAAAA=&#10;" stroked="f">
              <v:textbox style="mso-fit-shape-to-text:t">
                <w:txbxContent>
                  <w:p w:rsidR="00D9240E" w:rsidRPr="00A96375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0" t="0" r="9525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40E" w:rsidRPr="00A96375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420.75pt;margin-top:783.75pt;width:122.25pt;height:16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9tJQIAACkEAAAOAAAAZHJzL2Uyb0RvYy54bWysU8tu2zAQvBfoPxC815IFO3EEy0Hq1EWB&#10;9AEk/YAVRVlEKS5L0pbSr++SclwjvRXVgeCKu8PZ2eH6duw1O0rnFZqKz2c5Z9IIbJTZV/z70+7d&#10;ijMfwDSg0ciKP0vPbzdv36wHW8oCO9SNdIxAjC8HW/EuBFtmmRed7MHP0EpDhy26HgKFbp81DgZC&#10;73VW5PlVNqBrrEMhvae/99Mh3yT8tpUifG1bLwPTFSduIa0urXVcs80ayr0D2ylxogH/wKIHZejS&#10;M9Q9BGAHp/6C6pVw6LENM4F9hm2rhEw9UDfz/FU3jx1YmXohcbw9y+T/H6z4cvzmmGpodlecGehp&#10;RltQI7BGsic5BmRFFGmwvqTcR0vZYXyPIxWkhr19QPHDM4PbDsxe3jmHQyehIZLzWJldlE44PoLU&#10;w2ds6DI4BExAY+v6qCBpwgidhvV8HhDxYCJeuVwWy+slZ4LOinxVrNIEMyhfqq3z4aPEnsVNxR0Z&#10;IKHD8cGHyAbKl5R4mUetmp3SOgVuX2+1Y0cgs+zSlxp4laYNGyp+Q0wSssFYn3zUq0Bm1qqv+CqP&#10;32SvqMYH06SUAEpPe2KizUmeqMikTRjrMY3jrHqNzTPp5XDyLr012nTofnE2kG8r7n8ewEnO9CdD&#10;mt/MF4to9BQsltcFBe7ypL48ASMIquKBs2m7DelxJDnsHc1mp5JscYgTkxNl8mNS8/R2ouEv45T1&#10;54VvfgMAAP//AwBQSwMEFAAGAAgAAAAhADmw+KLgAAAADgEAAA8AAABkcnMvZG93bnJldi54bWxM&#10;j81OwzAQhO9IvIO1SNyoXSAhCnGqiooLByQKEhzdeBNH+Cey3TS8PdsT3GY1o9lvms3iLJsxpjF4&#10;CeuVAIa+C3r0g4SP9+ebCljKymtlg0cJP5hg015eNKrW4eTfcN7ngVGJT7WSYHKeas5TZ9CptAoT&#10;evL6EJ3KdMaB66hOVO4svxWi5E6Nnj4YNeGTwe57f3QSPp0Z9S6+fvXazruXfltMS5ykvL5ato/A&#10;Mi75LwxnfEKHlpgO4eh1YlZCdb8uKEpGUT6QOkdEVdK+A6lSiDvgbcP/z2h/AQAA//8DAFBLAQIt&#10;ABQABgAIAAAAIQC2gziS/gAAAOEBAAATAAAAAAAAAAAAAAAAAAAAAABbQ29udGVudF9UeXBlc10u&#10;eG1sUEsBAi0AFAAGAAgAAAAhADj9If/WAAAAlAEAAAsAAAAAAAAAAAAAAAAALwEAAF9yZWxzLy5y&#10;ZWxzUEsBAi0AFAAGAAgAAAAhAN7s720lAgAAKQQAAA4AAAAAAAAAAAAAAAAALgIAAGRycy9lMm9E&#10;b2MueG1sUEsBAi0AFAAGAAgAAAAhADmw+KLgAAAADgEAAA8AAAAAAAAAAAAAAAAAfwQAAGRycy9k&#10;b3ducmV2LnhtbFBLBQYAAAAABAAEAPMAAACMBQAAAAA=&#10;" stroked="f">
              <v:textbox style="mso-fit-shape-to-text:t">
                <w:txbxContent>
                  <w:p w:rsidR="00D9240E" w:rsidRPr="00A96375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0" t="0" r="9525" b="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40E" w:rsidRPr="00A96375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420.75pt;margin-top:783.75pt;width:122.25pt;height:16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HPJwIAACkEAAAOAAAAZHJzL2Uyb0RvYy54bWysU8tu2zAQvBfoPxC815IVu3EEy0Hq1EWB&#10;9AEk/YA1RVlEKS5L0pbSr8+Ssl0jvRXVgeCKu8PZ2eHydug0O0jnFZqKTyc5Z9IIrJXZVfzH0+bd&#10;gjMfwNSg0ciKP0vPb1dv3yx7W8oCW9S1dIxAjC97W/E2BFtmmRet7MBP0EpDhw26DgKFbpfVDnpC&#10;73RW5Pn7rEdXW4dCek9/78dDvkr4TSNF+NY0XgamK07cQlpdWrdxzVZLKHcObKvEkQb8A4sOlKFL&#10;z1D3EIDtnfoLqlPCoccmTAR2GTaNEjL1QN1M81fdPLZgZeqFxPH2LJP/f7Di6+G7Y6qm2V1xZqCj&#10;Ga1BDcBqyZ7kEJAVUaTe+pJyHy1lh+EDDlSQGvb2AcVPzwyuWzA7eecc9q2EmkhOY2V2UTri+Aiy&#10;7b9gTZfBPmACGhrXRQVJE0boNKzn84CIBxPxyvm8mF/PORN0VuSLYpEmmEF5qrbOh08SOxY3FXdk&#10;gIQOhwcfIhsoTynxMo9a1RuldQrcbrvWjh2AzLJJX2rgVZo2rK/4DTFJyAZjffJRpwKZWauu4os8&#10;fqO9ohofTZ1SAig97omJNkd5oiKjNmHYDmkcVyfVt1g/k14OR+/SW6NNi+43Zz35tuL+1x6c5Ex/&#10;NqT5zXQ2i0ZPwWx+XVDgLk+2lydgBEFVPHA2btchPY4kh72j2WxUki0OcWRypEx+TGoe3040/GWc&#10;sv688NULAAAA//8DAFBLAwQUAAYACAAAACEAObD4ouAAAAAOAQAADwAAAGRycy9kb3ducmV2Lnht&#10;bEyPzU7DMBCE70i8g7VI3KhdICEKcaqKigsHJAoSHN14E0f4J7LdNLw92xPcZjWj2W+azeIsmzGm&#10;MXgJ65UAhr4LevSDhI/355sKWMrKa2WDRwk/mGDTXl40qtbh5N9w3ueBUYlPtZJgcp5qzlNn0Km0&#10;ChN68voQncp0xoHrqE5U7iy/FaLkTo2ePhg14ZPB7nt/dBI+nRn1Lr5+9drOu5d+W0xLnKS8vlq2&#10;j8AyLvkvDGd8QoeWmA7h6HViVkJ1vy4oSkZRPpA6R0RV0r4DqVKIO+Btw//PaH8BAAD//wMAUEsB&#10;Ai0AFAAGAAgAAAAhALaDOJL+AAAA4QEAABMAAAAAAAAAAAAAAAAAAAAAAFtDb250ZW50X1R5cGVz&#10;XS54bWxQSwECLQAUAAYACAAAACEAOP0h/9YAAACUAQAACwAAAAAAAAAAAAAAAAAvAQAAX3JlbHMv&#10;LnJlbHNQSwECLQAUAAYACAAAACEA3sqxzycCAAApBAAADgAAAAAAAAAAAAAAAAAuAgAAZHJzL2Uy&#10;b0RvYy54bWxQSwECLQAUAAYACAAAACEAObD4ouAAAAAOAQAADwAAAAAAAAAAAAAAAACBBAAAZHJz&#10;L2Rvd25yZXYueG1sUEsFBgAAAAAEAAQA8wAAAI4FAAAAAA==&#10;" stroked="f">
              <v:textbox style="mso-fit-shape-to-text:t">
                <w:txbxContent>
                  <w:p w:rsidR="00D9240E" w:rsidRPr="00A96375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34925</wp:posOffset>
              </wp:positionV>
              <wp:extent cx="2400300" cy="325120"/>
              <wp:effectExtent l="0" t="0" r="0" b="8890"/>
              <wp:wrapNone/>
              <wp:docPr id="1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5CE" w:rsidRDefault="008745CE" w:rsidP="008745C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Revista Prática Clínica Baseada em Evidências</w:t>
                          </w:r>
                        </w:p>
                        <w:p w:rsidR="008745CE" w:rsidRDefault="008745CE" w:rsidP="008745C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 ISSN: 2318-8979</w:t>
                          </w:r>
                          <w:r>
                            <w:rPr>
                              <w:rFonts w:cs="Arial"/>
                              <w:color w:val="000000"/>
                              <w:sz w:val="20"/>
                              <w:shd w:val="clear" w:color="auto" w:fill="FFFFFF"/>
                            </w:rPr>
                            <w:t xml:space="preserve">                </w:t>
                          </w:r>
                          <w:r w:rsidR="008575B8">
                            <w:rPr>
                              <w:sz w:val="16"/>
                              <w:szCs w:val="16"/>
                            </w:rPr>
                            <w:t>Número 07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- 201</w:t>
                          </w:r>
                          <w:r w:rsidR="008575B8"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2" type="#_x0000_t202" style="position:absolute;margin-left:-13.15pt;margin-top:2.75pt;width:189pt;height:25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06JgIAACkEAAAOAAAAZHJzL2Uyb0RvYy54bWysU8tu2zAQvBfoPxC815Icu00Ey0Hq1EWB&#10;9AGk/YAVRVlEKS5L0pbcr8+SclwjvRXVgSC1u8PZ2eHqduw1O0jnFZqKF7OcM2kENsrsKv7j+/bN&#10;NWc+gGlAo5EVP0rPb9evX60GW8o5dqgb6RiBGF8OtuJdCLbMMi862YOfoZWGgi26HgId3S5rHAyE&#10;3utsnudvswFdYx0K6T39vZ+CfJ3w21aK8LVtvQxMV5y4hbS6tNZxzdYrKHcObKfEiQb8A4selKFL&#10;z1D3EIDtnfoLqlfCocc2zAT2GbatEjL1QN0U+YtuHjuwMvVC4nh7lsn/P1jx5fDNMdXQ7ArODPQ0&#10;ow2oEVgjWZBjQLaIIg3Wl5T7aCk7jO9xpILUsLcPKH56ZnDTgdnJO+dw6CQ0RLKIldlF6YTjI0g9&#10;fMaGLoN9wAQ0tq6PCpImjNBpWMfzgIgHE/Rzvsjzq5xCgmJX82UxTxPMoHyuts6HjxJ7FjcVd2SA&#10;hA6HBx8iGyifU+JlHrVqtkrrdHC7eqMdOwCZZZu+1MCLNG3YUPGb5XyZkA3G+uSjXgUys1Z9xa/z&#10;+E32imp8ME1KCaD0tCcm2pzkiYpM2oSxHtM4zqrX2BxJL4eTd+mt0aZD95uzgXxbcf9rD05ypj8Z&#10;0vymWCyi0dNhsXxHCjF3GakvI2AEQVU8cDZtNyE9jiSHvaPZbFWSLQ5xYnKiTH5Map7eTjT85Tll&#10;/Xnh6ycAAAD//wMAUEsDBBQABgAIAAAAIQDrOdeH3QAAAAgBAAAPAAAAZHJzL2Rvd25yZXYueG1s&#10;TI8xT8MwFIR3JP6D9ZDYWqetkqIQp6qoWBiQaJFgdOOXOMJ+tmw3Df8eM8F4utPdd81utoZNGOLo&#10;SMBqWQBD6pwaaRDwfnpePACLSZKSxhEK+MYIu/b2ppG1cld6w+mYBpZLKNZSgE7J15zHTqOVcek8&#10;UvZ6F6xMWYaBqyCvudwavi6Kils5Ul7Q0uOTxu7reLECPqwe1SG8fvbKTIeXfl/6OXgh7u/m/SOw&#10;hHP6C8MvfkaHNjOd3YVUZEbAYl1tclRAWQLL/qZcbYGds662wNuG/z/Q/gAAAP//AwBQSwECLQAU&#10;AAYACAAAACEAtoM4kv4AAADhAQAAEwAAAAAAAAAAAAAAAAAAAAAAW0NvbnRlbnRfVHlwZXNdLnht&#10;bFBLAQItABQABgAIAAAAIQA4/SH/1gAAAJQBAAALAAAAAAAAAAAAAAAAAC8BAABfcmVscy8ucmVs&#10;c1BLAQItABQABgAIAAAAIQASUc06JgIAACkEAAAOAAAAAAAAAAAAAAAAAC4CAABkcnMvZTJvRG9j&#10;LnhtbFBLAQItABQABgAIAAAAIQDrOdeH3QAAAAgBAAAPAAAAAAAAAAAAAAAAAIAEAABkcnMvZG93&#10;bnJldi54bWxQSwUGAAAAAAQABADzAAAAigUAAAAA&#10;" stroked="f">
              <v:textbox style="mso-fit-shape-to-text:t">
                <w:txbxContent>
                  <w:p w:rsidR="008745CE" w:rsidRDefault="008745CE" w:rsidP="008745C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Revista Prática Clínica Baseada em Evidências</w:t>
                    </w:r>
                  </w:p>
                  <w:p w:rsidR="008745CE" w:rsidRDefault="008745CE" w:rsidP="008745C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 ISSN: 2318-8979</w:t>
                    </w:r>
                    <w:r>
                      <w:rPr>
                        <w:rFonts w:cs="Arial"/>
                        <w:color w:val="000000"/>
                        <w:sz w:val="20"/>
                        <w:shd w:val="clear" w:color="auto" w:fill="FFFFFF"/>
                      </w:rPr>
                      <w:t xml:space="preserve">                </w:t>
                    </w:r>
                    <w:r w:rsidR="008575B8">
                      <w:rPr>
                        <w:sz w:val="16"/>
                        <w:szCs w:val="16"/>
                      </w:rPr>
                      <w:t>Número 07</w:t>
                    </w:r>
                    <w:r>
                      <w:rPr>
                        <w:sz w:val="16"/>
                        <w:szCs w:val="16"/>
                      </w:rPr>
                      <w:t xml:space="preserve"> - 201</w:t>
                    </w:r>
                    <w:r w:rsidR="008575B8"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D9240E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4263390</wp:posOffset>
              </wp:positionH>
              <wp:positionV relativeFrom="paragraph">
                <wp:posOffset>32385</wp:posOffset>
              </wp:positionV>
              <wp:extent cx="1552575" cy="208280"/>
              <wp:effectExtent l="0" t="0" r="9525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40E" w:rsidRPr="00A96375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335.7pt;margin-top:2.55pt;width:122.25pt;height:16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AcJQIAACgEAAAOAAAAZHJzL2Uyb0RvYy54bWysU8GO0zAQvSPxD5bvNGnUst2o6WrpUoS0&#10;LEi7fMDUcRoLx2Nst0n5esZOW6rlhsjB8mTGz2/eGy/vhk6zg3Reoan4dJJzJo3AWpldxb+/bN4t&#10;OPMBTA0ajaz4UXp+t3r7ZtnbUhbYoq6lYwRifNnbirch2DLLvGhlB36CVhpKNug6CBS6XVY76Am9&#10;01mR5++zHl1tHQrpPf19GJN8lfCbRorwtWm8DExXnLiFtLq0buOarZZQ7hzYVokTDfgHFh0oQ5de&#10;oB4gANs79RdUp4RDj02YCOwybBolZOqBupnmr7p5bsHK1AuJ4+1FJv//YMXT4Ztjqq74LWcGOrJo&#10;DWoAVkv2IoeArIga9daXVPpsqTgMH3Agr1O/3j6i+OGZwXULZifvncO+lVATx2k8mV0dHXF8BNn2&#10;X7Cmy2AfMAENjeuigCQJI3Ty6njxh3gwEa+cz4v5zZwzQbkiXxSLZGAG5fm0dT58ktixuKm4I/8T&#10;OhwefYhsoDyXxMs8alVvlNYpcLvtWjt2AJqVTfpSA6/KtGE9qUVMErLBeD6NUacCzbJWXcUXefzG&#10;6YpqfDR1Kgmg9LgnJtqc5ImKjNqEYTskN+Zn1bdYH0kvh+Po0lOjTYvuF2c9jW3F/c89OMmZ/mxI&#10;89vpbBbnPAWz+U1BgbvObK8zYARBVTxwNm7XIb2NJIe9J282KskWTRyZnCjTOCY1T08nzvt1nKr+&#10;PPDVbwAAAP//AwBQSwMEFAAGAAgAAAAhADm8UxbeAAAACAEAAA8AAABkcnMvZG93bnJldi54bWxM&#10;j81OwzAQhO9IvIO1SNyoEyBtE7KpKiouHJAoSPToxps4wj+R7abh7TEnehzNaOabejMbzSbyYXAW&#10;IV9kwMi2Tg62R/j8eLlbAwtRWCm0s4TwQwE2zfVVLSrpzvadpn3sWSqxoRIIKsax4jy0iowICzeS&#10;TV7nvBExSd9z6cU5lRvN77NsyY0YbFpQYqRnRe33/mQQvowa5M6/HTqpp91rty3G2Y+Itzfz9glY&#10;pDn+h+EPP6FDk5iO7mRlYBphucofUxShyIElv8yLEtgR4WFVAm9qfnmg+QUAAP//AwBQSwECLQAU&#10;AAYACAAAACEAtoM4kv4AAADhAQAAEwAAAAAAAAAAAAAAAAAAAAAAW0NvbnRlbnRfVHlwZXNdLnht&#10;bFBLAQItABQABgAIAAAAIQA4/SH/1gAAAJQBAAALAAAAAAAAAAAAAAAAAC8BAABfcmVscy8ucmVs&#10;c1BLAQItABQABgAIAAAAIQDrJ0AcJQIAACgEAAAOAAAAAAAAAAAAAAAAAC4CAABkcnMvZTJvRG9j&#10;LnhtbFBLAQItABQABgAIAAAAIQA5vFMW3gAAAAgBAAAPAAAAAAAAAAAAAAAAAH8EAABkcnMvZG93&#10;bnJldi54bWxQSwUGAAAAAAQABADzAAAAigUAAAAA&#10;" stroked="f">
              <v:textbox style="mso-fit-shape-to-text:t">
                <w:txbxContent>
                  <w:p w:rsidR="00D9240E" w:rsidRPr="00A96375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</w:p>
  <w:p w:rsidR="00D9240E" w:rsidRDefault="00D9240E" w:rsidP="00D9240E">
    <w:pPr>
      <w:pStyle w:val="Rodap"/>
    </w:pPr>
  </w:p>
  <w:p w:rsidR="00D56C30" w:rsidRDefault="00D56C30" w:rsidP="00D9240E">
    <w:pPr>
      <w:pStyle w:val="Rodap"/>
      <w:tabs>
        <w:tab w:val="clear" w:pos="4252"/>
        <w:tab w:val="clear" w:pos="8504"/>
        <w:tab w:val="center" w:pos="4536"/>
      </w:tabs>
    </w:pPr>
  </w:p>
  <w:p w:rsidR="00D56C30" w:rsidRDefault="00CC24C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0" t="0" r="9525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40E" w:rsidRPr="00A96375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420.75pt;margin-top:783.75pt;width:122.25pt;height:16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jMJQIAACgEAAAOAAAAZHJzL2Uyb0RvYy54bWysU8tu2zAQvBfoPxC815IFO3EEy0Hq1EWB&#10;9AEk/YA1RVlEKS5L0pbcr++Ssl0jvRXVgeBql8PZmeXyfug0O0jnFZqKTyc5Z9IIrJXZVfz7y+bd&#10;gjMfwNSg0ciKH6Xn96u3b5a9LWWBLepaOkYgxpe9rXgbgi2zzItWduAnaKWhZIOug0Ch22W1g57Q&#10;O50VeX6T9ehq61BI7+nv45jkq4TfNFKEr03jZWC64sQtpNWldRvXbLWEcufAtkqcaMA/sOhAGbr0&#10;AvUIAdjeqb+gOiUcemzCRGCXYdMoIVMP1M00f9XNcwtWpl5IHG8vMvn/Byu+HL45puqKk1EGOrJo&#10;DWoAVkv2IoeArIga9daXVPpsqTgM73Egr1O/3j6h+OGZwXULZicfnMO+lVATx2k8mV0dHXF8BNn2&#10;n7Gmy2AfMAENjeuigCQJI3Ty6njxh3gwEa+cz4v57ZwzQbkiXxSLZGAG5fm0dT58lNixuKm4I/8T&#10;OhyefIhsoDyXxMs8alVvlNYpcLvtWjt2AJqVTfpSA6/KtGF9xe+ISUI2GM+nMepUoFnWqiMx8/iN&#10;0xXV+GDqVBJA6XFPTLQ5yRMVGbUJw3ZIbtycVd9ifSS9HI6jS0+NNi26X5z1NLYV9z/34CRn+pMh&#10;ze+ms1mc8xTM5rcFBe46s73OgBEEVfHA2bhdh/Q2khz2gbzZqCRbNHFkcqJM45jUPD2dOO/Xcar6&#10;88BXvwEAAP//AwBQSwMEFAAGAAgAAAAhADmw+KLgAAAADgEAAA8AAABkcnMvZG93bnJldi54bWxM&#10;j81OwzAQhO9IvIO1SNyoXSAhCnGqiooLByQKEhzdeBNH+Cey3TS8PdsT3GY1o9lvms3iLJsxpjF4&#10;CeuVAIa+C3r0g4SP9+ebCljKymtlg0cJP5hg015eNKrW4eTfcN7ngVGJT7WSYHKeas5TZ9CptAoT&#10;evL6EJ3KdMaB66hOVO4svxWi5E6Nnj4YNeGTwe57f3QSPp0Z9S6+fvXazruXfltMS5ykvL5ato/A&#10;Mi75LwxnfEKHlpgO4eh1YlZCdb8uKEpGUT6QOkdEVdK+A6lSiDvgbcP/z2h/AQAA//8DAFBLAQIt&#10;ABQABgAIAAAAIQC2gziS/gAAAOEBAAATAAAAAAAAAAAAAAAAAAAAAABbQ29udGVudF9UeXBlc10u&#10;eG1sUEsBAi0AFAAGAAgAAAAhADj9If/WAAAAlAEAAAsAAAAAAAAAAAAAAAAALwEAAF9yZWxzLy5y&#10;ZWxzUEsBAi0AFAAGAAgAAAAhAOZ82MwlAgAAKAQAAA4AAAAAAAAAAAAAAAAALgIAAGRycy9lMm9E&#10;b2MueG1sUEsBAi0AFAAGAAgAAAAhADmw+KLgAAAADgEAAA8AAAAAAAAAAAAAAAAAfwQAAGRycy9k&#10;b3ducmV2LnhtbFBLBQYAAAAABAAEAPMAAACMBQAAAAA=&#10;" stroked="f">
              <v:textbox style="mso-fit-shape-to-text:t">
                <w:txbxContent>
                  <w:p w:rsidR="00D9240E" w:rsidRPr="00A96375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Theme="minorHAnsi" w:hAnsi="Times New Roman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3810" t="4445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40E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35" type="#_x0000_t202" style="position:absolute;margin-left:420.75pt;margin-top:783.75pt;width:122.25pt;height:16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2cggIAABYFAAAOAAAAZHJzL2Uyb0RvYy54bWysVNmO0zAUfUfiHyy/d7IonTZR09EsBCEN&#10;izTDB7i201g4trHdJgPi37l22lIGkBAiD46X63OXc65XV2Mv0Z5bJ7SqcXaRYsQV1UyobY0/Pjaz&#10;JUbOE8WI1IrX+Ik7fLV++WI1mIrnutOScYsARLlqMDXuvDdVkjja8Z64C224gsNW2554WNptwiwZ&#10;AL2XSZ6ml8mgLTNWU+4c7N5Nh3gd8duWU/++bR33SNYYYvNxtHHchDFZr0i1tcR0gh7CIP8QRU+E&#10;AqcnqDviCdpZ8QtUL6jVTrf+guo+0W0rKI85QDZZ+iybh44YHnOB4jhzKpP7f7D03f6DRYLVeI6R&#10;Ij1Q9MhHj270iBahOoNxFRg9GDDzI2wDyzFTZ+41/eSQ0rcdUVt+ba0eOk4YRJeFm8nZ1QnHBZDN&#10;8FYzcEN2XkegsbV9KB0UAwE6sPR0YiaEQoPL+TyfLyBECmd5usyXkbqEVMfbxjr/musehUmNLTAf&#10;0cn+3vkQDamOJsGZ01KwRkgZF3a7uZUW7QmopIlfTOCZmVTBWOlwbUKcdiBI8BHOQriR9a9llhfp&#10;TV7OmsvlYlY0xXxWLtLlLM3Km/IyLcrirvkWAsyKqhOMcXUvFD8qMCv+juFDL0zaiRpEQ41LqNVE&#10;0R+TTOP3uyR74aEhpehrvDwZkSoQ+0oxSJtUngg5zZOfw49Vhhoc/7EqUQaB+UkDftyMUW8ndW00&#10;ewJdWA20AfnwmMCk0/YLRgM0Zo3d5x2xHCP5RoG2yqwoQifHRTFf5LCw5yeb8xOiKEDV2GM0TW/9&#10;1P07Y8W2A09HNV+DHhsRpRKEO0V1UDE0X8zp8FCE7j5fR6sfz9n6OwAAAP//AwBQSwMEFAAGAAgA&#10;AAAhADmw+KLgAAAADgEAAA8AAABkcnMvZG93bnJldi54bWxMj81OwzAQhO9IvIO1SNyoXSAhCnGq&#10;iooLByQKEhzdeBNH+Cey3TS8PdsT3GY1o9lvms3iLJsxpjF4CeuVAIa+C3r0g4SP9+ebCljKymtl&#10;g0cJP5hg015eNKrW4eTfcN7ngVGJT7WSYHKeas5TZ9CptAoTevL6EJ3KdMaB66hOVO4svxWi5E6N&#10;nj4YNeGTwe57f3QSPp0Z9S6+fvXazruXfltMS5ykvL5ato/AMi75LwxnfEKHlpgO4eh1YlZCdb8u&#10;KEpGUT6QOkdEVdK+A6lSiDvgbcP/z2h/AQAA//8DAFBLAQItABQABgAIAAAAIQC2gziS/gAAAOEB&#10;AAATAAAAAAAAAAAAAAAAAAAAAABbQ29udGVudF9UeXBlc10ueG1sUEsBAi0AFAAGAAgAAAAhADj9&#10;If/WAAAAlAEAAAsAAAAAAAAAAAAAAAAALwEAAF9yZWxzLy5yZWxzUEsBAi0AFAAGAAgAAAAhAFSb&#10;DZyCAgAAFgUAAA4AAAAAAAAAAAAAAAAALgIAAGRycy9lMm9Eb2MueG1sUEsBAi0AFAAGAAgAAAAh&#10;ADmw+KLgAAAADgEAAA8AAAAAAAAAAAAAAAAA3AQAAGRycy9kb3ducmV2LnhtbFBLBQYAAAAABAAE&#10;APMAAADpBQAAAAA=&#10;" stroked="f">
              <v:textbox style="mso-fit-shape-to-text:t">
                <w:txbxContent>
                  <w:p w:rsidR="00D9240E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Theme="minorHAnsi" w:hAnsi="Times New Roman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9953625</wp:posOffset>
              </wp:positionV>
              <wp:extent cx="1552575" cy="208280"/>
              <wp:effectExtent l="3810" t="4445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40E" w:rsidRDefault="00D9240E" w:rsidP="00D9240E">
                          <w:pPr>
                            <w:pStyle w:val="Cabealh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www.praticaclinica.com.br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margin-left:420.75pt;margin-top:783.75pt;width:122.25pt;height:16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myiQIAABwFAAAOAAAAZHJzL2Uyb0RvYy54bWysVNuO0zAQfUfiHyy/d3NR2ibRpqvdliCk&#10;5SLt8gHT2GksEjvYbpMF8e+MnbaUBSSEyENiZ8ZnLueMr2/GriUHro1QsqDRVUgJl5ViQu4K+vGx&#10;nKWUGAuSQaskL+gTN/Rm9fLF9dDnPFaNahnXBEGkyYe+oI21fR4Epmp4B+ZK9VyisVa6A4tbvQuY&#10;hgHRuzaIw3ARDEqzXquKG4N/N5ORrjx+XfPKvq9rwy1pC4q5Wf/W/r1172B1DflOQ9+I6pgG/EMW&#10;HQiJQc9QG7BA9lr8AtWJSiujantVqS5QdS0q7mvAaqLwWTUPDfTc14LNMf25Teb/wVbvDh80Eayg&#10;CSUSOqRoDWIEwjh55KNVJHY9GnqTo+tDj852vFMjcu3rNf29qj4ZItW6Abnjt1qroeHAMMfInQwu&#10;jk44xoFsh7eKYTDYW+WBxlp3roHYEoLoyNXTmR/Mg1Qu5Hwez5dzSiq0xWEap57AAPLT6V4b+5qr&#10;jrhFQTXy79HhcG+sywbyk4sLZlQrWCna1m/0brtuNTkAaqX0jy/gmVsrnbNU7tiEOP3BJDGGs7l0&#10;PfdfsyhOwrs4m5WLdDlLymQ+y5ZhOguj7C5bhEmWbMpvLsEoyRvBGJf3QvKTDqPk73g+TsSkIK9E&#10;MhQ0w15NFP2xyNA/vyuyExbHshVdQdOzE+SO2FeSYdmQWxDttA5+Tt93GXtw+vqueBk45icN2HE7&#10;etWlJ3VtFXtCXWiFtCH5eKXgolH6CyUDjmdBzec9aE5J+0aitrIoSdw8+00yX8a40ZeW7aUFZIVQ&#10;BbWUTMu1ne6Afa/FrsFIJzXfoh5L4aXihDtldVQxjqCv6XhduBm/3HuvH5fa6jsAAAD//wMAUEsD&#10;BBQABgAIAAAAIQA5sPii4AAAAA4BAAAPAAAAZHJzL2Rvd25yZXYueG1sTI/NTsMwEITvSLyDtUjc&#10;qF0gIQpxqoqKCwckChIc3XgTR/gnst00vD3bE9xmNaPZb5rN4iybMaYxeAnrlQCGvgt69IOEj/fn&#10;mwpYysprZYNHCT+YYNNeXjSq1uHk33De54FRiU+1kmBynmrOU2fQqbQKE3ry+hCdynTGgeuoTlTu&#10;LL8VouROjZ4+GDXhk8Hue390Ej6dGfUuvn712s67l35bTEucpLy+WraPwDIu+S8MZ3xCh5aYDuHo&#10;dWJWQnW/LihKRlE+kDpHRFXSvgOpUog74G3D/89ofwEAAP//AwBQSwECLQAUAAYACAAAACEAtoM4&#10;kv4AAADhAQAAEwAAAAAAAAAAAAAAAAAAAAAAW0NvbnRlbnRfVHlwZXNdLnhtbFBLAQItABQABgAI&#10;AAAAIQA4/SH/1gAAAJQBAAALAAAAAAAAAAAAAAAAAC8BAABfcmVscy8ucmVsc1BLAQItABQABgAI&#10;AAAAIQBVHOmyiQIAABwFAAAOAAAAAAAAAAAAAAAAAC4CAABkcnMvZTJvRG9jLnhtbFBLAQItABQA&#10;BgAIAAAAIQA5sPii4AAAAA4BAAAPAAAAAAAAAAAAAAAAAOMEAABkcnMvZG93bnJldi54bWxQSwUG&#10;AAAAAAQABADzAAAA8AUAAAAA&#10;" stroked="f">
              <v:textbox style="mso-fit-shape-to-text:t">
                <w:txbxContent>
                  <w:p w:rsidR="00D9240E" w:rsidRDefault="00D9240E" w:rsidP="00D9240E">
                    <w:pPr>
                      <w:pStyle w:val="Cabealh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www.praticaclinica.com.br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21" w:rsidRDefault="00272021" w:rsidP="00CF28D4">
      <w:r>
        <w:separator/>
      </w:r>
    </w:p>
  </w:footnote>
  <w:footnote w:type="continuationSeparator" w:id="0">
    <w:p w:rsidR="00272021" w:rsidRDefault="00272021" w:rsidP="00CF28D4">
      <w:r>
        <w:continuationSeparator/>
      </w:r>
    </w:p>
  </w:footnote>
  <w:footnote w:id="1">
    <w:p w:rsidR="00804B2C" w:rsidRPr="00804B2C" w:rsidRDefault="00804B2C" w:rsidP="00A46E69">
      <w:pPr>
        <w:pStyle w:val="Textodenotaderodap"/>
        <w:spacing w:after="0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8575B8">
        <w:rPr>
          <w:rFonts w:ascii="Arial" w:hAnsi="Arial" w:cs="Arial"/>
        </w:rPr>
        <w:t>Doutor em Ortodontia (Faculdade UFPR</w:t>
      </w:r>
      <w:r w:rsidR="007604C8">
        <w:rPr>
          <w:rFonts w:ascii="Arial" w:hAnsi="Arial" w:cs="Arial"/>
        </w:rPr>
        <w:t xml:space="preserve"> - PR</w:t>
      </w:r>
      <w:r w:rsidRPr="00804B2C">
        <w:rPr>
          <w:rFonts w:ascii="Arial" w:hAnsi="Arial" w:cs="Arial"/>
        </w:rPr>
        <w:t>)</w:t>
      </w:r>
      <w:r w:rsidR="007604C8">
        <w:rPr>
          <w:rFonts w:ascii="Arial" w:hAnsi="Arial" w:cs="Arial"/>
        </w:rPr>
        <w:t>. Redação e levantamento dos dados.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30" w:rsidRDefault="00CC24C4" w:rsidP="00221855">
    <w:pPr>
      <w:pStyle w:val="Cabealh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38735</wp:posOffset>
              </wp:positionV>
              <wp:extent cx="2400300" cy="325120"/>
              <wp:effectExtent l="0" t="0" r="0" b="889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1855" w:rsidRDefault="00DC23F6" w:rsidP="00221855">
                          <w:pPr>
                            <w:pStyle w:val="Cabealh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Silva</w:t>
                          </w:r>
                          <w:r w:rsidR="008575B8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="008575B8">
                            <w:rPr>
                              <w:sz w:val="16"/>
                              <w:szCs w:val="16"/>
                            </w:rPr>
                            <w:t>Alcion</w:t>
                          </w:r>
                          <w:proofErr w:type="spellEnd"/>
                          <w:r w:rsidR="008575B8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="008575B8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="008575B8">
                            <w:rPr>
                              <w:sz w:val="16"/>
                              <w:szCs w:val="16"/>
                            </w:rPr>
                            <w:t>RPCBE (07) 2018</w:t>
                          </w:r>
                        </w:p>
                        <w:p w:rsidR="00221855" w:rsidRDefault="00221855" w:rsidP="00221855">
                          <w:pPr>
                            <w:pStyle w:val="Cabealh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 ISSN: 2318-8979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8" type="#_x0000_t202" style="position:absolute;left:0;text-align:left;margin-left:-9.4pt;margin-top:3.05pt;width:189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3TJQIAACUEAAAOAAAAZHJzL2Uyb0RvYy54bWysU8tu2zAQvBfoPxC815JfTSJYDlKnLgqk&#10;DyDtB6woyiJKcVmStuR+fZaU4xjpragOBKndHc7ODle3Q6fZQTqv0JR8Osk5k0Zgrcyu5D9/bN9d&#10;c+YDmBo0Glnyo/T8dv32zaq3hZxhi7qWjhGI8UVvS96GYIss86KVHfgJWmko2KDrINDR7bLaQU/o&#10;nc5mef4+69HV1qGQ3tPf+zHI1wm/aaQI35rGy8B0yYlbSKtLaxXXbL2CYufAtkqcaMA/sOhAGbr0&#10;DHUPAdjeqb+gOiUcemzCRGCXYdMoIVMP1M00f9XNYwtWpl5IHG/PMvn/Byu+Hr47puqSz/Mrzgx0&#10;NKQNqAFYLVmQQ0AWI6RTb31B6Y+WCsLwAQead+rZ2wcUvzwzuGnB7OSdc9i3EmriOY2V2UXpiOMj&#10;SNV/wZqug33ABDQ0rosikiyM0Glex/OMiAkT9HO2yPN5TiFBsflsOZ2lIWZQPFdb58MniR2Lm5I7&#10;8kBCh8ODD5ENFM8p8TKPWtVbpXU6uF210Y4dgPyyTV9q4FWaNqwv+c1ytkzIBmN9slKnAvlZq67k&#10;13n8RodFNT6aOqUEUHrcExNtTvJERUZtwlANlBg1q7A+klAOR9/SO6NNi+4PZz15tuT+9x6c5Ex/&#10;NiT2zXSxiCZPh8XyiqRh7jJSXUbACIIqeeBs3G5CehhJB3tHQ9mqpNcLkxNX8mKS8fRuotkvzynr&#10;5XWvnwAAAP//AwBQSwMEFAAGAAgAAAAhAMp8uL7eAAAACAEAAA8AAABkcnMvZG93bnJldi54bWxM&#10;jzFPwzAUhHck/oP1kNhaJ61SSshLVVGxMCBRkGB0YyeOsJ8t203Dv8dMMJ7udPdds5utYZMKcXSE&#10;UC4LYIo6J0caEN7fnhZbYDEJksI4UgjfKsKuvb5qRC3dhV7VdEwDyyUUa4GgU/I157HTyoq4dF5R&#10;9noXrEhZhoHLIC653Bq+KooNt2KkvKCFV49adV/Hs0X4sHqUh/Dy2UszHZ77feXn4BFvb+b9A7Ck&#10;5vQXhl/8jA5tZjq5M8nIDMKi3Gb0hLApgWV/Xd2vgJ0Qqrs18Lbh/w+0PwAAAP//AwBQSwECLQAU&#10;AAYACAAAACEAtoM4kv4AAADhAQAAEwAAAAAAAAAAAAAAAAAAAAAAW0NvbnRlbnRfVHlwZXNdLnht&#10;bFBLAQItABQABgAIAAAAIQA4/SH/1gAAAJQBAAALAAAAAAAAAAAAAAAAAC8BAABfcmVscy8ucmVs&#10;c1BLAQItABQABgAIAAAAIQAzio3TJQIAACUEAAAOAAAAAAAAAAAAAAAAAC4CAABkcnMvZTJvRG9j&#10;LnhtbFBLAQItABQABgAIAAAAIQDKfLi+3gAAAAgBAAAPAAAAAAAAAAAAAAAAAH8EAABkcnMvZG93&#10;bnJldi54bWxQSwUGAAAAAAQABADzAAAAigUAAAAA&#10;" stroked="f">
              <v:textbox style="mso-fit-shape-to-text:t">
                <w:txbxContent>
                  <w:p w:rsidR="00221855" w:rsidRDefault="00DC23F6" w:rsidP="00221855">
                    <w:pPr>
                      <w:pStyle w:val="Cabealh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Silva</w:t>
                    </w:r>
                    <w:r w:rsidR="008575B8">
                      <w:rPr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="008575B8">
                      <w:rPr>
                        <w:sz w:val="16"/>
                        <w:szCs w:val="16"/>
                      </w:rPr>
                      <w:t>Alcion</w:t>
                    </w:r>
                    <w:proofErr w:type="spellEnd"/>
                    <w:r w:rsidR="008575B8">
                      <w:rPr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="008575B8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="008575B8">
                      <w:rPr>
                        <w:sz w:val="16"/>
                        <w:szCs w:val="16"/>
                      </w:rPr>
                      <w:t>RPCBE (07) 2018</w:t>
                    </w:r>
                  </w:p>
                  <w:p w:rsidR="00221855" w:rsidRDefault="00221855" w:rsidP="00221855">
                    <w:pPr>
                      <w:pStyle w:val="Cabealho"/>
                      <w:rPr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 ISSN: 2318-8979</w:t>
                    </w:r>
                  </w:p>
                </w:txbxContent>
              </v:textbox>
            </v:shape>
          </w:pict>
        </mc:Fallback>
      </mc:AlternateContent>
    </w:r>
    <w:r w:rsidR="00D56C30">
      <w:rPr>
        <w:noProof/>
        <w:sz w:val="16"/>
        <w:szCs w:val="16"/>
      </w:rPr>
      <w:drawing>
        <wp:inline distT="0" distB="0" distL="0" distR="0">
          <wp:extent cx="1400175" cy="4095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C30" w:rsidRDefault="00CC24C4" w:rsidP="00221855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102869</wp:posOffset>
              </wp:positionV>
              <wp:extent cx="5753100" cy="0"/>
              <wp:effectExtent l="0" t="0" r="19050" b="19050"/>
              <wp:wrapNone/>
              <wp:docPr id="21" name="Conector re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8.1pt" to="45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D1wQEAANwDAAAOAAAAZHJzL2Uyb0RvYy54bWysU02P0zAQvSPxHyzfaZKuFlDUdA9dwWUF&#10;FQs/wOuMGwvbY9mmSf89Y6cJnxICcbFiz3sz895MdneTNewMIWp0HW82NWfgJPbanTr+6eObF685&#10;i0m4Xhh00PELRH63f/5sN/oWtjig6SEwSuJiO/qODyn5tqqiHMCKuEEPjoIKgxWJruFU9UGMlN2a&#10;alvXL6sRQ+8DSoiRXu/nIN+X/EqBTO+VipCY6Tj1lsoZyvmUz2q/E+0pCD9oeW1D/EMXVmhHRddU&#10;9yIJ9iXoX1JZLQNGVGkj0VaolJZQNJCapv5JzeMgPBQtZE70q03x/6WV787HwHTf8W3DmROWZnSg&#10;ScmEgQVIyJqbbNLoY0vYgzuGLFNO7tE/oPwcKVb9EMyX6GfYpILNcNLJpmL6ZTUdpsQkPd6+ur1p&#10;apqNXGKVaBeiDzG9BbQsf3TcaJf9EK04P8SUS4t2gVz7mEuXJtLFQAYb9wEUaaRiTWGX7YKDCews&#10;aC+ElOBSk2VSvoLONKWNWYn1n4lXfKZC2by/Ia+MUhldWslWOwy/q56mpWU14xcHZt3ZgifsL8ew&#10;jIhWqCi8rnve0e/vhf7tp9x/BQAA//8DAFBLAwQUAAYACAAAACEArbmxotwAAAAGAQAADwAAAGRy&#10;cy9kb3ducmV2LnhtbEyO0U7CQBBF30n8h82Q+EJkK5EGSrdETQgPaozUD1i6Q9vQnW2621L8esf4&#10;oI9z7s2dk25H24gBO187UnA/j0AgFc7UVCr4zHd3KxA+aDK6cYQKruhhm91MUp0Yd6EPHA6hFDxC&#10;PtEKqhDaREpfVGi1n7sWibOT66wOfHalNJ2+8Lht5CKKYml1Tfyh0i0+V1icD71VsN894cvy2pcP&#10;ZrnPZ0P++vb1vlLqdjo+bkAEHMNfGX70WR0ydjq6nowXjYI195jGCxCcrqOYwfEXyCyV//WzbwAA&#10;AP//AwBQSwECLQAUAAYACAAAACEAtoM4kv4AAADhAQAAEwAAAAAAAAAAAAAAAAAAAAAAW0NvbnRl&#10;bnRfVHlwZXNdLnhtbFBLAQItABQABgAIAAAAIQA4/SH/1gAAAJQBAAALAAAAAAAAAAAAAAAAAC8B&#10;AABfcmVscy8ucmVsc1BLAQItABQABgAIAAAAIQBv+yD1wQEAANwDAAAOAAAAAAAAAAAAAAAAAC4C&#10;AABkcnMvZTJvRG9jLnhtbFBLAQItABQABgAIAAAAIQCtubGi3AAAAAYBAAAPAAAAAAAAAAAAAAAA&#10;ABsEAABkcnMvZG93bnJldi54bWxQSwUGAAAAAAQABADzAAAAJAUAAAAA&#10;" strokecolor="#4579b8 [3044]">
              <o:lock v:ext="edit" shapetype="f"/>
            </v:line>
          </w:pict>
        </mc:Fallback>
      </mc:AlternateContent>
    </w:r>
  </w:p>
  <w:p w:rsidR="00D56C30" w:rsidRDefault="00D56C30">
    <w:pPr>
      <w:pStyle w:val="Cabealho"/>
      <w:rPr>
        <w:sz w:val="16"/>
        <w:szCs w:val="16"/>
      </w:rPr>
    </w:pPr>
  </w:p>
  <w:p w:rsidR="00D56C30" w:rsidRDefault="00D56C3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D50"/>
    <w:multiLevelType w:val="hybridMultilevel"/>
    <w:tmpl w:val="611874E8"/>
    <w:lvl w:ilvl="0" w:tplc="673A8F06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A705B"/>
    <w:multiLevelType w:val="hybridMultilevel"/>
    <w:tmpl w:val="591CE7EC"/>
    <w:lvl w:ilvl="0" w:tplc="DAD6069A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  <w:bCs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07E7F"/>
    <w:multiLevelType w:val="hybridMultilevel"/>
    <w:tmpl w:val="309EADE0"/>
    <w:lvl w:ilvl="0" w:tplc="DA2E999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  <w:bCs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44634"/>
    <w:multiLevelType w:val="hybridMultilevel"/>
    <w:tmpl w:val="309EADE0"/>
    <w:lvl w:ilvl="0" w:tplc="DA2E999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  <w:bCs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440A25"/>
    <w:multiLevelType w:val="hybridMultilevel"/>
    <w:tmpl w:val="CFE66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6B80"/>
    <w:multiLevelType w:val="hybridMultilevel"/>
    <w:tmpl w:val="D070EDE6"/>
    <w:lvl w:ilvl="0" w:tplc="EA602578">
      <w:start w:val="1"/>
      <w:numFmt w:val="lowerLetter"/>
      <w:lvlText w:val="%1)"/>
      <w:lvlJc w:val="left"/>
      <w:pPr>
        <w:ind w:left="2614" w:hanging="1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14B4392"/>
    <w:multiLevelType w:val="hybridMultilevel"/>
    <w:tmpl w:val="40F67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423E2"/>
    <w:multiLevelType w:val="hybridMultilevel"/>
    <w:tmpl w:val="7F1CD4EA"/>
    <w:lvl w:ilvl="0" w:tplc="163EAD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5742D7"/>
    <w:multiLevelType w:val="hybridMultilevel"/>
    <w:tmpl w:val="11F8C1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4C7C54"/>
    <w:multiLevelType w:val="hybridMultilevel"/>
    <w:tmpl w:val="019AE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B5705"/>
    <w:multiLevelType w:val="hybridMultilevel"/>
    <w:tmpl w:val="3D9E34C0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D4B5A45"/>
    <w:multiLevelType w:val="hybridMultilevel"/>
    <w:tmpl w:val="E6502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D4"/>
    <w:rsid w:val="00011B4A"/>
    <w:rsid w:val="000234DC"/>
    <w:rsid w:val="000306ED"/>
    <w:rsid w:val="000350B3"/>
    <w:rsid w:val="00044132"/>
    <w:rsid w:val="000541CC"/>
    <w:rsid w:val="000550F0"/>
    <w:rsid w:val="00065A53"/>
    <w:rsid w:val="00085F88"/>
    <w:rsid w:val="000B6AD0"/>
    <w:rsid w:val="000C0E62"/>
    <w:rsid w:val="000C7CF7"/>
    <w:rsid w:val="000D538F"/>
    <w:rsid w:val="000E1046"/>
    <w:rsid w:val="000E2C11"/>
    <w:rsid w:val="000F078C"/>
    <w:rsid w:val="000F0F15"/>
    <w:rsid w:val="0013539C"/>
    <w:rsid w:val="001354D1"/>
    <w:rsid w:val="00170B77"/>
    <w:rsid w:val="001746DB"/>
    <w:rsid w:val="00176177"/>
    <w:rsid w:val="00183496"/>
    <w:rsid w:val="001C0B8D"/>
    <w:rsid w:val="001C7616"/>
    <w:rsid w:val="001F4F2D"/>
    <w:rsid w:val="00221855"/>
    <w:rsid w:val="00231CCA"/>
    <w:rsid w:val="002402D8"/>
    <w:rsid w:val="002424D0"/>
    <w:rsid w:val="002530B6"/>
    <w:rsid w:val="002628FA"/>
    <w:rsid w:val="00267BEE"/>
    <w:rsid w:val="00272021"/>
    <w:rsid w:val="00287DFB"/>
    <w:rsid w:val="002A6EDD"/>
    <w:rsid w:val="002C5A1C"/>
    <w:rsid w:val="002E35BC"/>
    <w:rsid w:val="002F6805"/>
    <w:rsid w:val="0031586C"/>
    <w:rsid w:val="00342DCB"/>
    <w:rsid w:val="00352495"/>
    <w:rsid w:val="00370AEB"/>
    <w:rsid w:val="003A11E7"/>
    <w:rsid w:val="003C6B28"/>
    <w:rsid w:val="003E0CF4"/>
    <w:rsid w:val="003F15D6"/>
    <w:rsid w:val="003F528E"/>
    <w:rsid w:val="00402A9A"/>
    <w:rsid w:val="0040706C"/>
    <w:rsid w:val="004102AE"/>
    <w:rsid w:val="00422B49"/>
    <w:rsid w:val="00427E44"/>
    <w:rsid w:val="00434C57"/>
    <w:rsid w:val="0043678D"/>
    <w:rsid w:val="004416E2"/>
    <w:rsid w:val="004647B8"/>
    <w:rsid w:val="00475F78"/>
    <w:rsid w:val="004773ED"/>
    <w:rsid w:val="00481898"/>
    <w:rsid w:val="00490B96"/>
    <w:rsid w:val="004A6341"/>
    <w:rsid w:val="004A6653"/>
    <w:rsid w:val="004B2B97"/>
    <w:rsid w:val="004B3E85"/>
    <w:rsid w:val="004D7017"/>
    <w:rsid w:val="004E7FA5"/>
    <w:rsid w:val="004F2893"/>
    <w:rsid w:val="004F3255"/>
    <w:rsid w:val="004F6A6F"/>
    <w:rsid w:val="004F7BF8"/>
    <w:rsid w:val="00502139"/>
    <w:rsid w:val="005316EE"/>
    <w:rsid w:val="005402F8"/>
    <w:rsid w:val="0055386C"/>
    <w:rsid w:val="005617D1"/>
    <w:rsid w:val="005773D7"/>
    <w:rsid w:val="00577759"/>
    <w:rsid w:val="00580410"/>
    <w:rsid w:val="00582D62"/>
    <w:rsid w:val="005903F8"/>
    <w:rsid w:val="005A0408"/>
    <w:rsid w:val="005A0650"/>
    <w:rsid w:val="005B078F"/>
    <w:rsid w:val="005B206C"/>
    <w:rsid w:val="005C2A3C"/>
    <w:rsid w:val="005D6716"/>
    <w:rsid w:val="0061274D"/>
    <w:rsid w:val="00617128"/>
    <w:rsid w:val="00633F87"/>
    <w:rsid w:val="00642C61"/>
    <w:rsid w:val="006450BB"/>
    <w:rsid w:val="00661F8F"/>
    <w:rsid w:val="0067108E"/>
    <w:rsid w:val="00682BE4"/>
    <w:rsid w:val="006831A2"/>
    <w:rsid w:val="00696D72"/>
    <w:rsid w:val="006A4F1F"/>
    <w:rsid w:val="006A6120"/>
    <w:rsid w:val="006D4488"/>
    <w:rsid w:val="006E0DE1"/>
    <w:rsid w:val="00706AB5"/>
    <w:rsid w:val="00707BB7"/>
    <w:rsid w:val="0073314E"/>
    <w:rsid w:val="007470B9"/>
    <w:rsid w:val="007510F5"/>
    <w:rsid w:val="007604C8"/>
    <w:rsid w:val="00762440"/>
    <w:rsid w:val="00765BBF"/>
    <w:rsid w:val="007669AC"/>
    <w:rsid w:val="007740BF"/>
    <w:rsid w:val="00794CFE"/>
    <w:rsid w:val="007B3381"/>
    <w:rsid w:val="007B3545"/>
    <w:rsid w:val="007B5ADF"/>
    <w:rsid w:val="007B5D10"/>
    <w:rsid w:val="007B792F"/>
    <w:rsid w:val="007C545B"/>
    <w:rsid w:val="008035DC"/>
    <w:rsid w:val="00804B2C"/>
    <w:rsid w:val="008059DE"/>
    <w:rsid w:val="00813FC9"/>
    <w:rsid w:val="0081500E"/>
    <w:rsid w:val="00834E0A"/>
    <w:rsid w:val="00835A54"/>
    <w:rsid w:val="00840E3A"/>
    <w:rsid w:val="0084309C"/>
    <w:rsid w:val="00847C58"/>
    <w:rsid w:val="008575B8"/>
    <w:rsid w:val="008745CE"/>
    <w:rsid w:val="00877A3D"/>
    <w:rsid w:val="008857FC"/>
    <w:rsid w:val="008A0290"/>
    <w:rsid w:val="008A2E50"/>
    <w:rsid w:val="008A7C2D"/>
    <w:rsid w:val="008B792B"/>
    <w:rsid w:val="008D14BD"/>
    <w:rsid w:val="008D33F4"/>
    <w:rsid w:val="008D5A51"/>
    <w:rsid w:val="008D6100"/>
    <w:rsid w:val="008F3AB1"/>
    <w:rsid w:val="0092302C"/>
    <w:rsid w:val="00927D1C"/>
    <w:rsid w:val="00934069"/>
    <w:rsid w:val="00937485"/>
    <w:rsid w:val="0093757F"/>
    <w:rsid w:val="009623E2"/>
    <w:rsid w:val="00986661"/>
    <w:rsid w:val="00992681"/>
    <w:rsid w:val="009A0BC1"/>
    <w:rsid w:val="009D6234"/>
    <w:rsid w:val="009D664E"/>
    <w:rsid w:val="009D6C09"/>
    <w:rsid w:val="009E528C"/>
    <w:rsid w:val="009F5959"/>
    <w:rsid w:val="009F6044"/>
    <w:rsid w:val="00A239A8"/>
    <w:rsid w:val="00A40F58"/>
    <w:rsid w:val="00A42DA6"/>
    <w:rsid w:val="00A430A6"/>
    <w:rsid w:val="00A438BE"/>
    <w:rsid w:val="00A46E69"/>
    <w:rsid w:val="00A62D68"/>
    <w:rsid w:val="00A668F6"/>
    <w:rsid w:val="00A70852"/>
    <w:rsid w:val="00A75272"/>
    <w:rsid w:val="00A8125D"/>
    <w:rsid w:val="00A96375"/>
    <w:rsid w:val="00AC4FF4"/>
    <w:rsid w:val="00AC75ED"/>
    <w:rsid w:val="00AF02E2"/>
    <w:rsid w:val="00AF3D05"/>
    <w:rsid w:val="00B10593"/>
    <w:rsid w:val="00B108F0"/>
    <w:rsid w:val="00B2432C"/>
    <w:rsid w:val="00B27971"/>
    <w:rsid w:val="00B33B55"/>
    <w:rsid w:val="00B34CDA"/>
    <w:rsid w:val="00B511C1"/>
    <w:rsid w:val="00B61CA6"/>
    <w:rsid w:val="00B67BCC"/>
    <w:rsid w:val="00B72DAF"/>
    <w:rsid w:val="00B9175D"/>
    <w:rsid w:val="00B96F11"/>
    <w:rsid w:val="00BB1435"/>
    <w:rsid w:val="00BD2CC2"/>
    <w:rsid w:val="00BE6C6F"/>
    <w:rsid w:val="00BF5204"/>
    <w:rsid w:val="00C02063"/>
    <w:rsid w:val="00C10EDC"/>
    <w:rsid w:val="00C13F37"/>
    <w:rsid w:val="00C169B3"/>
    <w:rsid w:val="00C36DD3"/>
    <w:rsid w:val="00C6465C"/>
    <w:rsid w:val="00C95F22"/>
    <w:rsid w:val="00CA2587"/>
    <w:rsid w:val="00CA71FE"/>
    <w:rsid w:val="00CC24C4"/>
    <w:rsid w:val="00CC2EF2"/>
    <w:rsid w:val="00CC5F88"/>
    <w:rsid w:val="00CD5174"/>
    <w:rsid w:val="00CE557D"/>
    <w:rsid w:val="00CF1CAA"/>
    <w:rsid w:val="00CF28D4"/>
    <w:rsid w:val="00D13B00"/>
    <w:rsid w:val="00D2141B"/>
    <w:rsid w:val="00D4452A"/>
    <w:rsid w:val="00D47E64"/>
    <w:rsid w:val="00D56C30"/>
    <w:rsid w:val="00D6106E"/>
    <w:rsid w:val="00D82A15"/>
    <w:rsid w:val="00D9240E"/>
    <w:rsid w:val="00DC23F6"/>
    <w:rsid w:val="00DC5ADE"/>
    <w:rsid w:val="00DD7A25"/>
    <w:rsid w:val="00DE4B43"/>
    <w:rsid w:val="00DF5663"/>
    <w:rsid w:val="00E14245"/>
    <w:rsid w:val="00E314FF"/>
    <w:rsid w:val="00E32CFC"/>
    <w:rsid w:val="00E4459E"/>
    <w:rsid w:val="00E46EC5"/>
    <w:rsid w:val="00E52E8B"/>
    <w:rsid w:val="00E71191"/>
    <w:rsid w:val="00E753AC"/>
    <w:rsid w:val="00EB412A"/>
    <w:rsid w:val="00EC309D"/>
    <w:rsid w:val="00EE2A6D"/>
    <w:rsid w:val="00F13D89"/>
    <w:rsid w:val="00F14359"/>
    <w:rsid w:val="00F16A11"/>
    <w:rsid w:val="00F27E43"/>
    <w:rsid w:val="00F51CED"/>
    <w:rsid w:val="00F5282E"/>
    <w:rsid w:val="00F61C70"/>
    <w:rsid w:val="00F62872"/>
    <w:rsid w:val="00F62F6E"/>
    <w:rsid w:val="00F73C92"/>
    <w:rsid w:val="00F74786"/>
    <w:rsid w:val="00F812E4"/>
    <w:rsid w:val="00F852DD"/>
    <w:rsid w:val="00F85A23"/>
    <w:rsid w:val="00FA06FA"/>
    <w:rsid w:val="00FB15F5"/>
    <w:rsid w:val="00FE234B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D4"/>
    <w:pPr>
      <w:spacing w:after="0" w:line="240" w:lineRule="auto"/>
    </w:pPr>
    <w:rPr>
      <w:rFonts w:ascii="Arial" w:eastAsia="Times New Roman" w:hAnsi="Arial" w:cs="Times New Roman"/>
      <w:bCs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EDC"/>
    <w:pPr>
      <w:keepNext/>
      <w:keepLines/>
      <w:spacing w:before="480" w:line="276" w:lineRule="auto"/>
      <w:outlineLvl w:val="0"/>
    </w:pPr>
    <w:rPr>
      <w:rFonts w:eastAsiaTheme="majorEastAsia" w:cstheme="majorBidi"/>
      <w:b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0EDC"/>
    <w:pPr>
      <w:keepNext/>
      <w:keepLines/>
      <w:spacing w:before="200" w:line="276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0EDC"/>
    <w:pPr>
      <w:keepNext/>
      <w:keepLines/>
      <w:spacing w:before="200" w:line="276" w:lineRule="auto"/>
      <w:outlineLvl w:val="2"/>
    </w:pPr>
    <w:rPr>
      <w:rFonts w:eastAsiaTheme="majorEastAsia" w:cstheme="majorBidi"/>
      <w:b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CF28D4"/>
    <w:pPr>
      <w:suppressAutoHyphens/>
      <w:spacing w:after="280"/>
      <w:jc w:val="right"/>
    </w:pPr>
    <w:rPr>
      <w:rFonts w:ascii="Times New Roman" w:hAnsi="Times New Roman"/>
      <w:bCs w:val="0"/>
      <w:sz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28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rsid w:val="00CF28D4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F28D4"/>
    <w:rPr>
      <w:rFonts w:ascii="Calibri" w:eastAsiaTheme="minorHAnsi" w:hAnsi="Calibri" w:cstheme="minorBidi"/>
      <w:bCs w:val="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F28D4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342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character" w:customStyle="1" w:styleId="apple-converted-space">
    <w:name w:val="apple-converted-space"/>
    <w:rsid w:val="00342DCB"/>
  </w:style>
  <w:style w:type="character" w:customStyle="1" w:styleId="element-citation">
    <w:name w:val="element-citation"/>
    <w:basedOn w:val="Fontepargpadro"/>
    <w:rsid w:val="00342DCB"/>
  </w:style>
  <w:style w:type="character" w:customStyle="1" w:styleId="ref-journal">
    <w:name w:val="ref-journal"/>
    <w:basedOn w:val="Fontepargpadro"/>
    <w:rsid w:val="00342DCB"/>
  </w:style>
  <w:style w:type="character" w:customStyle="1" w:styleId="ref-vol">
    <w:name w:val="ref-vol"/>
    <w:basedOn w:val="Fontepargpadro"/>
    <w:rsid w:val="00342DCB"/>
  </w:style>
  <w:style w:type="character" w:styleId="Hyperlink">
    <w:name w:val="Hyperlink"/>
    <w:basedOn w:val="Fontepargpadro"/>
    <w:uiPriority w:val="99"/>
    <w:unhideWhenUsed/>
    <w:rsid w:val="0098666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04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06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6C"/>
    <w:rPr>
      <w:rFonts w:ascii="Lucida Grande" w:eastAsia="Times New Roman" w:hAnsi="Lucida Grande" w:cs="Lucida Grande"/>
      <w:bCs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206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206C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206C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06C"/>
    <w:rPr>
      <w:b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206C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F0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6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06ED"/>
    <w:rPr>
      <w:rFonts w:ascii="Arial" w:eastAsia="Times New Roman" w:hAnsi="Arial" w:cs="Times New Roman"/>
      <w:bCs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6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6ED"/>
    <w:rPr>
      <w:rFonts w:ascii="Arial" w:eastAsia="Times New Roman" w:hAnsi="Arial" w:cs="Times New Roman"/>
      <w:bCs/>
      <w:szCs w:val="20"/>
      <w:lang w:eastAsia="pt-BR"/>
    </w:rPr>
  </w:style>
  <w:style w:type="table" w:styleId="GradeMdia3-nfase5">
    <w:name w:val="Medium Grid 3 Accent 5"/>
    <w:basedOn w:val="Tabelanormal"/>
    <w:uiPriority w:val="69"/>
    <w:rsid w:val="00407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C10ED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10ED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10EDC"/>
    <w:rPr>
      <w:rFonts w:ascii="Arial" w:eastAsiaTheme="majorEastAsia" w:hAnsi="Arial" w:cstheme="majorBidi"/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0EDC"/>
    <w:pPr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10EDC"/>
    <w:pPr>
      <w:spacing w:after="100" w:line="276" w:lineRule="auto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C10EDC"/>
    <w:pPr>
      <w:spacing w:after="100" w:line="276" w:lineRule="auto"/>
      <w:ind w:left="220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C10EDC"/>
    <w:pPr>
      <w:spacing w:after="100" w:line="276" w:lineRule="auto"/>
      <w:ind w:left="440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C10EDC"/>
    <w:pPr>
      <w:spacing w:after="200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customStyle="1" w:styleId="Default">
    <w:name w:val="Default"/>
    <w:rsid w:val="00C10E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0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0ED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rticletitle">
    <w:name w:val="articletitle"/>
    <w:basedOn w:val="Fontepargpadro"/>
    <w:rsid w:val="00E5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D4"/>
    <w:pPr>
      <w:spacing w:after="0" w:line="240" w:lineRule="auto"/>
    </w:pPr>
    <w:rPr>
      <w:rFonts w:ascii="Arial" w:eastAsia="Times New Roman" w:hAnsi="Arial" w:cs="Times New Roman"/>
      <w:bCs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EDC"/>
    <w:pPr>
      <w:keepNext/>
      <w:keepLines/>
      <w:spacing w:before="480" w:line="276" w:lineRule="auto"/>
      <w:outlineLvl w:val="0"/>
    </w:pPr>
    <w:rPr>
      <w:rFonts w:eastAsiaTheme="majorEastAsia" w:cstheme="majorBidi"/>
      <w:b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0EDC"/>
    <w:pPr>
      <w:keepNext/>
      <w:keepLines/>
      <w:spacing w:before="200" w:line="276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0EDC"/>
    <w:pPr>
      <w:keepNext/>
      <w:keepLines/>
      <w:spacing w:before="200" w:line="276" w:lineRule="auto"/>
      <w:outlineLvl w:val="2"/>
    </w:pPr>
    <w:rPr>
      <w:rFonts w:eastAsiaTheme="majorEastAsia" w:cstheme="majorBidi"/>
      <w:b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CF28D4"/>
    <w:pPr>
      <w:suppressAutoHyphens/>
      <w:spacing w:after="280"/>
      <w:jc w:val="right"/>
    </w:pPr>
    <w:rPr>
      <w:rFonts w:ascii="Times New Roman" w:hAnsi="Times New Roman"/>
      <w:bCs w:val="0"/>
      <w:sz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28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rsid w:val="00CF28D4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F28D4"/>
    <w:rPr>
      <w:rFonts w:ascii="Calibri" w:eastAsiaTheme="minorHAnsi" w:hAnsi="Calibri" w:cstheme="minorBidi"/>
      <w:bCs w:val="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F28D4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342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character" w:customStyle="1" w:styleId="apple-converted-space">
    <w:name w:val="apple-converted-space"/>
    <w:rsid w:val="00342DCB"/>
  </w:style>
  <w:style w:type="character" w:customStyle="1" w:styleId="element-citation">
    <w:name w:val="element-citation"/>
    <w:basedOn w:val="Fontepargpadro"/>
    <w:rsid w:val="00342DCB"/>
  </w:style>
  <w:style w:type="character" w:customStyle="1" w:styleId="ref-journal">
    <w:name w:val="ref-journal"/>
    <w:basedOn w:val="Fontepargpadro"/>
    <w:rsid w:val="00342DCB"/>
  </w:style>
  <w:style w:type="character" w:customStyle="1" w:styleId="ref-vol">
    <w:name w:val="ref-vol"/>
    <w:basedOn w:val="Fontepargpadro"/>
    <w:rsid w:val="00342DCB"/>
  </w:style>
  <w:style w:type="character" w:styleId="Hyperlink">
    <w:name w:val="Hyperlink"/>
    <w:basedOn w:val="Fontepargpadro"/>
    <w:uiPriority w:val="99"/>
    <w:unhideWhenUsed/>
    <w:rsid w:val="0098666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04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06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6C"/>
    <w:rPr>
      <w:rFonts w:ascii="Lucida Grande" w:eastAsia="Times New Roman" w:hAnsi="Lucida Grande" w:cs="Lucida Grande"/>
      <w:bCs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206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206C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206C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06C"/>
    <w:rPr>
      <w:b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206C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F0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6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06ED"/>
    <w:rPr>
      <w:rFonts w:ascii="Arial" w:eastAsia="Times New Roman" w:hAnsi="Arial" w:cs="Times New Roman"/>
      <w:bCs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06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6ED"/>
    <w:rPr>
      <w:rFonts w:ascii="Arial" w:eastAsia="Times New Roman" w:hAnsi="Arial" w:cs="Times New Roman"/>
      <w:bCs/>
      <w:szCs w:val="20"/>
      <w:lang w:eastAsia="pt-BR"/>
    </w:rPr>
  </w:style>
  <w:style w:type="table" w:styleId="GradeMdia3-nfase5">
    <w:name w:val="Medium Grid 3 Accent 5"/>
    <w:basedOn w:val="Tabelanormal"/>
    <w:uiPriority w:val="69"/>
    <w:rsid w:val="00407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C10ED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10ED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10EDC"/>
    <w:rPr>
      <w:rFonts w:ascii="Arial" w:eastAsiaTheme="majorEastAsia" w:hAnsi="Arial" w:cstheme="majorBidi"/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0EDC"/>
    <w:pPr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10EDC"/>
    <w:pPr>
      <w:spacing w:after="100" w:line="276" w:lineRule="auto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C10EDC"/>
    <w:pPr>
      <w:spacing w:after="100" w:line="276" w:lineRule="auto"/>
      <w:ind w:left="220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C10EDC"/>
    <w:pPr>
      <w:spacing w:after="100" w:line="276" w:lineRule="auto"/>
      <w:ind w:left="440"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C10EDC"/>
    <w:pPr>
      <w:spacing w:after="200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customStyle="1" w:styleId="Default">
    <w:name w:val="Default"/>
    <w:rsid w:val="00C10E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0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0ED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rticletitle">
    <w:name w:val="articletitle"/>
    <w:basedOn w:val="Fontepargpadro"/>
    <w:rsid w:val="00E5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4008-DE14-4760-B902-91C44A29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QPS Assessoria</cp:lastModifiedBy>
  <cp:revision>3</cp:revision>
  <cp:lastPrinted>2016-01-22T12:33:00Z</cp:lastPrinted>
  <dcterms:created xsi:type="dcterms:W3CDTF">2016-05-23T15:25:00Z</dcterms:created>
  <dcterms:modified xsi:type="dcterms:W3CDTF">2017-11-18T20:24:00Z</dcterms:modified>
</cp:coreProperties>
</file>